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6617" w14:textId="77777777" w:rsidR="004A53ED" w:rsidRDefault="004A53ED" w:rsidP="004A53ED">
      <w:pPr>
        <w:spacing w:line="360" w:lineRule="auto"/>
        <w:jc w:val="center"/>
        <w:rPr>
          <w:rFonts w:ascii="Times New Roman" w:hAnsi="Times New Roman" w:cs="Times New Roman"/>
          <w:b/>
          <w:color w:val="F7CAAC" w:themeColor="accent2" w:themeTint="66"/>
          <w:sz w:val="72"/>
          <w:szCs w:val="7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7CAAC" w:themeColor="accent2" w:themeTint="66"/>
          <w:sz w:val="72"/>
          <w:szCs w:val="7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531E48A9" w14:textId="77777777" w:rsidR="004A53ED" w:rsidRPr="001A04CF" w:rsidRDefault="004A53ED" w:rsidP="004A53ED">
      <w:pPr>
        <w:spacing w:line="360" w:lineRule="auto"/>
        <w:jc w:val="center"/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СИСТЕМА  </w:t>
      </w:r>
    </w:p>
    <w:p w14:paraId="4BD66019" w14:textId="77777777" w:rsidR="004A53ED" w:rsidRPr="001A04CF" w:rsidRDefault="004A53ED" w:rsidP="004A53ED">
      <w:pPr>
        <w:spacing w:line="360" w:lineRule="auto"/>
        <w:jc w:val="center"/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РОБОТИ</w:t>
      </w: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ВИХОВАТЕЛЯ</w:t>
      </w:r>
    </w:p>
    <w:p w14:paraId="7A317DB7" w14:textId="77777777" w:rsidR="004A53ED" w:rsidRPr="001A04CF" w:rsidRDefault="004A53ED" w:rsidP="004A53ED">
      <w:pPr>
        <w:spacing w:line="360" w:lineRule="auto"/>
        <w:jc w:val="center"/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В  МІЖАТЕ</w:t>
      </w: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:lang w:val="uk-U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</w:t>
      </w:r>
      <w:r w:rsidRPr="001A04CF">
        <w:rPr>
          <w:rFonts w:ascii="Georgia" w:hAnsi="Georgia" w:cs="Times New Roman"/>
          <w:b/>
          <w:color w:val="FF0000"/>
          <w:sz w:val="36"/>
          <w:szCs w:val="36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ТАЦІЙНИЙ  ПЕРІОД</w:t>
      </w:r>
    </w:p>
    <w:p w14:paraId="57B0BF21" w14:textId="77777777" w:rsidR="004A53ED" w:rsidRDefault="00B2521D" w:rsidP="004A53ED">
      <w:pPr>
        <w:spacing w:line="360" w:lineRule="auto"/>
        <w:jc w:val="center"/>
        <w:rPr>
          <w:rFonts w:ascii="Times New Roman" w:hAnsi="Times New Roman" w:cs="Times New Roman"/>
          <w:b/>
          <w:color w:val="F7CAAC" w:themeColor="accent2" w:themeTint="66"/>
          <w:sz w:val="72"/>
          <w:szCs w:val="72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0ADA990D" wp14:editId="2B952A43">
            <wp:extent cx="4228465" cy="2479354"/>
            <wp:effectExtent l="342900" t="381000" r="438785" b="397510"/>
            <wp:docPr id="2" name="Рисунок 2" descr="Школа педагогічної майстерності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а педагогічної майстерності 2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88" cy="248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D3AC4ED" w14:textId="77777777" w:rsid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Система роботи вихователя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закладу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дошкільної  освіти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- це весь комплекс педагогічної роботи, сукупність форм, методів і прийомів, що властиві його діяльності та дають йому змогу отримувати конкретні результати в освіті дошкільників. </w:t>
      </w:r>
      <w:r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Вивчаючи рекомендації науковців і практиків щодо аналіз й оцінки ефективності занять із дітьми, можна дійти висновку, що автори здебільшого обходять питання принципів спостережена та аналізу, тобто правил поведінки суб'єкта управління, а саме методиста або завідувача дошкільного навчального закладу.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Керівники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ЗДО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часто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послуговуються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різноманітними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схемами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картками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контролю,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 жаль, не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завжди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єдину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принципову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основу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критерії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оцінки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ефективності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переглянутого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змоги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отримати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повний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системний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обсяг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інформаційного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матеріалу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Тому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пропонуємо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передусім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дотримуватись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принципів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контролю за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діяльністю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Принцип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невтручання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нейтралітету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того,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перевіряє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Виходимо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того,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кожне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дітьми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r w:rsidR="002671FC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ЦЕ ТВОРЧІСТЬ.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Будь-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присутніх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сторонніх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дорослих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чужорідне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тіло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комплексі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своєю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суттю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є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Ось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чому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наполягаємо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тому,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присутні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дорослі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директор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методист,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студенти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не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повинні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заважати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дітям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бачити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слухати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Принцип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коректності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звертання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боку того,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перевіряє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Сторонні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дорослі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іноді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навіть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зобов'язані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бути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коректними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ввічливими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дотримуватися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правил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мовленнєвого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етикету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слугувати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взірцем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передусім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йдеться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відкрите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якому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присутні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закладів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то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доречно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привести в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групу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пізніше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після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того, як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гості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сядуть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місця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тоді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є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сенс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дітям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привітатися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гостями,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познайомитися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буде штучною процедурою, як у тому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вітатимуться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вдруге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адже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вперше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вони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віталися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повторювали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співучо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ДОБРИЙ ДЕНЬ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!» по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декілька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коли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сиділи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незручних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лавках у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роздягальні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гості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проходили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повз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них до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групи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Принцип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урахування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всіх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факторів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спостереження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 ходом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ведеться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спостереження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немає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не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другорядних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деталей. Час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проведення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занять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із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дітьми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жорстко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обмежено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З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огляду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раціональний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розподіл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залежить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багатьох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чинників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як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об'єктивних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так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суб'єктивних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(початок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тижня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друга половина дня,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самопочуття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втома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Використання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стандартних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карток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контролю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іноді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заважає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керівнику</w:t>
      </w:r>
      <w:proofErr w:type="spellEnd"/>
      <w:r w:rsid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ЗДО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побачити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все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комплексі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Основним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критерієм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застосовувати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картки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контролю, є мета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відвідування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правильно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визначена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мета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допомагає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побачити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аспект, 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потім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ґрунтовно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проаналізувати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принцип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найкраще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реалізувати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ведеться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відео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зйомка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Принцип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урахування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індивідуальних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особливостей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Після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перегляду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бесіду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вихователем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запропонувавши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спочатку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висловитися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йому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потім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охарактеризувати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точки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зору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досягнення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мети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завдань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Нагадаємо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існує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низка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дидактичних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факторів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впливають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2671FC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вибір</w:t>
      </w:r>
      <w:proofErr w:type="spellEnd"/>
      <w:r w:rsidRPr="002671FC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 xml:space="preserve"> методу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B2521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E9C1F8" wp14:editId="41C30642">
            <wp:simplePos x="0" y="0"/>
            <wp:positionH relativeFrom="column">
              <wp:posOffset>-194310</wp:posOffset>
            </wp:positionH>
            <wp:positionV relativeFrom="paragraph">
              <wp:posOffset>4242435</wp:posOffset>
            </wp:positionV>
            <wp:extent cx="18669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380" y="21521"/>
                <wp:lineTo x="21380" y="0"/>
                <wp:lineTo x="0" y="0"/>
              </wp:wrapPolygon>
            </wp:wrapTight>
            <wp:docPr id="3" name="Рисунок 3" descr="Атестація педагогічних працівників – Городоцький ліцей 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тестація педагогічних працівників – Городоцький ліцей #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дошкільного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B2521D" w:rsidRPr="00B2521D">
        <w:rPr>
          <w:noProof/>
          <w:lang w:eastAsia="ru-RU"/>
        </w:rPr>
        <w:t xml:space="preserve"> </w:t>
      </w:r>
    </w:p>
    <w:p w14:paraId="02A1A6C5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мета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0E8791FC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рівень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якого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досягнути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01F82FCB" w14:textId="77777777" w:rsid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обсяг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вимог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змісту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реалізувати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294E2E8D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складність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матеріалу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375CACB8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рівень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підготовленості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795AE2FC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активність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зацікавленість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2EC2DD14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04A801BD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працездатність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3C576F5A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сформованість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навчальних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навичок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01579250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</w:t>
      </w:r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час і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умови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навчання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1794A689" w14:textId="77777777" w:rsidR="004A53E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взаємовідносини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співпраця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або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авторитарність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); </w:t>
      </w:r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p w14:paraId="3CC59456" w14:textId="77777777" w:rsid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кількість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02D87FED" w14:textId="77777777" w:rsidR="00B2521D" w:rsidRDefault="002671FC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рівень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професійної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компетенції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педагога.  </w:t>
      </w:r>
    </w:p>
    <w:p w14:paraId="46B04645" w14:textId="77777777" w:rsidR="002671FC" w:rsidRDefault="00B2521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Вивчення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результатів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конкретного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визначається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планом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(як правило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стосується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тих,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підлягає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атестації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). Без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ґрунтовного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вивчення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системи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неможливо</w:t>
      </w:r>
      <w:proofErr w:type="spellEnd"/>
      <w:r w:rsidR="004A53ED"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</w:p>
    <w:p w14:paraId="73848E1F" w14:textId="77777777" w:rsidR="002671FC" w:rsidRPr="00B2521D" w:rsidRDefault="004A53ED" w:rsidP="001A04CF">
      <w:pPr>
        <w:pStyle w:val="a4"/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об'єктивно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оцінити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педагогічну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діяльність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допомогти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(за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необхідності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удосконалити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систему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3F4D2FED" w14:textId="77777777" w:rsidR="00B2521D" w:rsidRDefault="004A53ED" w:rsidP="001A04CF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атестацію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вивчити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перспективний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педагогічний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досвід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0F3469E6" w14:textId="77777777" w:rsidR="002671FC" w:rsidRPr="00B2521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вивчення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системи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застосовують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такі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методи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:</w:t>
      </w:r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68CF4504" w14:textId="77777777" w:rsidR="002671FC" w:rsidRPr="002671FC" w:rsidRDefault="004A53ED" w:rsidP="001A04C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спостереження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аналіз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занять та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форм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взаємодії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вивчення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перспективно-календарного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планування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72978796" w14:textId="77777777" w:rsidR="002671FC" w:rsidRDefault="004A53ED" w:rsidP="001A04C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проведення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контрольно-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діагностичних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зрізів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обсягу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знань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умінь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навичок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(ЗУН)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дошкільників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певного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розділу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якою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працює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;</w:t>
      </w:r>
    </w:p>
    <w:p w14:paraId="3A397D3A" w14:textId="77777777" w:rsidR="002671FC" w:rsidRDefault="004A53ED" w:rsidP="001A04C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бесіди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педагогом;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анкетування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батьків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4A85FE19" w14:textId="77777777" w:rsidR="004A53ED" w:rsidRPr="002671FC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Процес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вивчення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системи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педагога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передбачає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такий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алгоритм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</w:p>
    <w:p w14:paraId="1171F1BB" w14:textId="77777777" w:rsidR="002671FC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Відвідати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проаналізувати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</w:t>
      </w:r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proofErr w:type="spellEnd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певного</w:t>
      </w:r>
      <w:proofErr w:type="spellEnd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розділу</w:t>
      </w:r>
      <w:proofErr w:type="spellEnd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програми</w:t>
      </w:r>
      <w:proofErr w:type="spellEnd"/>
      <w:r w:rsidR="002671FC"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(7-</w:t>
      </w: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9 занять).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Кожне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заняття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не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потребує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ґрунтовного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аналізу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якщо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цьому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немає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нагальної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потреби (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наприклад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для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виправлення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грубих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помилок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методичного характеру).</w:t>
      </w:r>
    </w:p>
    <w:p w14:paraId="5B5354F2" w14:textId="77777777" w:rsidR="002671FC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проаналізувати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систему занять,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можливість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побачити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діяльність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педагога та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умовах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реалізації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певної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технології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якою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він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користується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26EEA2BB" w14:textId="77777777" w:rsidR="002671FC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Вивчити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перспективно-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календарне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планування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щоденник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самоосвіти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тощо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2BE5991B" w14:textId="77777777" w:rsidR="002671FC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Необхідно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зіставити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планування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програмою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якою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працює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вікова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група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щоб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виявити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стан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вихователем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державних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вимог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дошкільної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освіти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222F6AFD" w14:textId="77777777" w:rsidR="002671FC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Слід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також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проаналізувати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планування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індивідуальних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занять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із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дітьми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10283F02" w14:textId="77777777" w:rsidR="00B2521D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Провести контрольно-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діагностичні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зрізи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знань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умінь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навичок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дітей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7305F40F" w14:textId="77777777" w:rsidR="00B2521D" w:rsidRPr="00B2521D" w:rsidRDefault="004A53ED" w:rsidP="001A04C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</w:pPr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бесіди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вихователем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яких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слід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звернути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увагу</w:t>
      </w:r>
      <w:proofErr w:type="spellEnd"/>
      <w:r w:rsidRPr="002671F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такі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аспекти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:</w:t>
      </w:r>
    </w:p>
    <w:p w14:paraId="4670D677" w14:textId="77777777" w:rsidR="004A53ED" w:rsidRPr="00B2521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      як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він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працює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над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підвищенням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своєї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фахової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методичної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кваліфікації</w:t>
      </w:r>
      <w:proofErr w:type="spellEnd"/>
      <w:r w:rsidRP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71E0662C" w14:textId="77777777" w:rsidR="004A53ED" w:rsidRP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     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яким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є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власне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бачення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системи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48BCA91C" w14:textId="77777777" w:rsidR="004A53ED" w:rsidRP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     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може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самооцінку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своїй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роботі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 </w:t>
      </w:r>
    </w:p>
    <w:p w14:paraId="08B06C38" w14:textId="77777777" w:rsidR="004A53ED" w:rsidRPr="001A04CF" w:rsidRDefault="00B2521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</w:t>
      </w:r>
      <w:r w:rsidR="004A53ED"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Вимоги до висновків та пропозицій того, хто здійснює контроль Який вид контролю не здійснював би представник органу вищого рівня, завідувач </w:t>
      </w:r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</w:t>
      </w:r>
      <w:proofErr w:type="spellEnd"/>
      <w:r w:rsidR="004A53ED"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 вихователь-методист, після закінчення контролюючих заходів він повинен зробити свої висновки й висунути пропозиції. Ці висновки мають: -</w:t>
      </w:r>
      <w:r w:rsid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    </w:t>
      </w:r>
      <w:r w:rsidR="004A53ED"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відповідати меті відвідування; </w:t>
      </w:r>
    </w:p>
    <w:p w14:paraId="73345A09" w14:textId="77777777" w:rsidR="004A53ED" w:rsidRPr="001A04CF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     </w:t>
      </w:r>
      <w:r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розкривати шляхи досягнення позитивних результатів і причини недоліків; 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  </w:t>
      </w:r>
      <w:r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характеризувати тенденцію змін, які відбуваються в роботі вихователя; 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     </w:t>
      </w:r>
      <w:r w:rsidRPr="001A04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відповідати фактичному стану справи; </w:t>
      </w:r>
    </w:p>
    <w:p w14:paraId="3A6F063A" w14:textId="77777777" w:rsid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   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враховувати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досягнення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науки та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передовий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педагогічний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досвід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504EBBC2" w14:textId="77777777" w:rsidR="004A53ED" w:rsidRDefault="004A53ED" w:rsidP="001A04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  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бути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доказовими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переконливими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Певні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вимоги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висуваються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до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пропозицій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які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розробляє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 результатами контролю той,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хто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його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здійснює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B252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Насамперед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такі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пропозиції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мають</w:t>
      </w:r>
      <w:proofErr w:type="spellEnd"/>
      <w:r w:rsidRPr="00B2521D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:</w:t>
      </w: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7785CF66" w14:textId="77777777" w:rsidR="004A53ED" w:rsidRDefault="004A53ED" w:rsidP="001A04C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адресуватися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конкретним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особам і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відповідати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висновкам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меті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відвідування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637278A9" w14:textId="77777777" w:rsidR="004A53ED" w:rsidRDefault="004A53ED" w:rsidP="001A04C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розвивати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досвід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вихователя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398BC7EF" w14:textId="77777777" w:rsidR="004A53ED" w:rsidRDefault="004A53ED" w:rsidP="001A04C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бути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спрямованими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ліквідацію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причин,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породжують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недоліки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</w:p>
    <w:p w14:paraId="4281DBD0" w14:textId="77777777" w:rsidR="009E23EE" w:rsidRPr="004A53ED" w:rsidRDefault="004A53ED" w:rsidP="001A04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враховувати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реальність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виконання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окреслені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строки;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-бути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конкретними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й </w:t>
      </w:r>
      <w:proofErr w:type="spellStart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лаконічними</w:t>
      </w:r>
      <w:proofErr w:type="spellEnd"/>
      <w:r w:rsidRPr="004A53E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4A53ED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</w:p>
    <w:sectPr w:rsidR="009E23EE" w:rsidRPr="004A53ED" w:rsidSect="004A53ED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0F"/>
    <w:multiLevelType w:val="hybridMultilevel"/>
    <w:tmpl w:val="6DD4CD9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129479FE"/>
    <w:multiLevelType w:val="hybridMultilevel"/>
    <w:tmpl w:val="7B5E56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6456CF"/>
    <w:multiLevelType w:val="hybridMultilevel"/>
    <w:tmpl w:val="5B428BFC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B32D30"/>
    <w:multiLevelType w:val="hybridMultilevel"/>
    <w:tmpl w:val="90F806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86"/>
    <w:rsid w:val="001A04CF"/>
    <w:rsid w:val="002671FC"/>
    <w:rsid w:val="00394486"/>
    <w:rsid w:val="004A53ED"/>
    <w:rsid w:val="008D268F"/>
    <w:rsid w:val="009E23EE"/>
    <w:rsid w:val="00B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9A73"/>
  <w15:chartTrackingRefBased/>
  <w15:docId w15:val="{2F08CEAC-43AB-45D8-AF0A-653CE779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3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Eol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Eol</dc:creator>
  <cp:keywords/>
  <dc:description/>
  <cp:lastModifiedBy>Пользователь</cp:lastModifiedBy>
  <cp:revision>5</cp:revision>
  <dcterms:created xsi:type="dcterms:W3CDTF">2020-04-08T09:52:00Z</dcterms:created>
  <dcterms:modified xsi:type="dcterms:W3CDTF">2022-04-28T10:50:00Z</dcterms:modified>
</cp:coreProperties>
</file>