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396C" w14:textId="70B22740" w:rsidR="00C448C2" w:rsidRPr="006F2031" w:rsidRDefault="006F2031" w:rsidP="006F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/>
        </w:rPr>
        <w:t>ЗВІТ</w:t>
      </w:r>
    </w:p>
    <w:p w14:paraId="2932B815" w14:textId="77777777" w:rsidR="00FE0307" w:rsidRPr="00577550" w:rsidRDefault="00C448C2" w:rsidP="00FE0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0307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577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Даний звіт зроблений на підставі наказу Міністерства освіти і на</w:t>
      </w:r>
      <w:r w:rsidR="00D54619" w:rsidRPr="00577550">
        <w:rPr>
          <w:rFonts w:ascii="Times New Roman" w:eastAsia="Times New Roman" w:hAnsi="Times New Roman" w:cs="Times New Roman"/>
          <w:sz w:val="28"/>
          <w:szCs w:val="28"/>
          <w:lang w:val="uk-UA"/>
        </w:rPr>
        <w:t>уки України від 23.03.2005 р. №</w:t>
      </w:r>
      <w:r w:rsidRPr="00577550">
        <w:rPr>
          <w:rFonts w:ascii="Times New Roman" w:eastAsia="Times New Roman" w:hAnsi="Times New Roman" w:cs="Times New Roman"/>
          <w:sz w:val="28"/>
          <w:szCs w:val="28"/>
          <w:lang w:val="uk-UA"/>
        </w:rPr>
        <w:t>178, «Положення про порядок звітування керівників дошкільних загальноосвітніх та професійно-технічних навчальних закладів про свою діяльність перед педагогічним колективом та громадськістю».</w:t>
      </w:r>
    </w:p>
    <w:p w14:paraId="19CCBAEC" w14:textId="77777777" w:rsidR="00FE0307" w:rsidRPr="00CB7494" w:rsidRDefault="00FE0307" w:rsidP="00FE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Дошкільний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заклад у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керується</w:t>
      </w:r>
      <w:proofErr w:type="spellEnd"/>
      <w:r w:rsidRPr="00CB7494">
        <w:rPr>
          <w:rFonts w:ascii="Times New Roman" w:eastAsia="Times New Roman" w:hAnsi="Times New Roman" w:cs="Times New Roman"/>
          <w:color w:val="595858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Конституцією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», «Про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дошкільну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дошкільний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заклад, </w:t>
      </w:r>
      <w:proofErr w:type="spellStart"/>
      <w:proofErr w:type="gramStart"/>
      <w:r w:rsidRPr="00CB7494">
        <w:rPr>
          <w:rFonts w:ascii="Times New Roman" w:eastAsia="Times New Roman" w:hAnsi="Times New Roman" w:cs="Times New Roman"/>
          <w:sz w:val="28"/>
          <w:szCs w:val="28"/>
        </w:rPr>
        <w:t>власним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 Статутом</w:t>
      </w:r>
      <w:proofErr w:type="gram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CB7494">
        <w:rPr>
          <w:rFonts w:ascii="Times New Roman" w:eastAsia="Times New Roman" w:hAnsi="Times New Roman" w:cs="Times New Roman"/>
          <w:sz w:val="28"/>
          <w:szCs w:val="28"/>
        </w:rPr>
        <w:t>правовими</w:t>
      </w:r>
      <w:proofErr w:type="spellEnd"/>
      <w:r w:rsidRPr="00CB749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B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494">
        <w:rPr>
          <w:rFonts w:ascii="Times New Roman" w:hAnsi="Times New Roman" w:cs="Times New Roman"/>
          <w:sz w:val="28"/>
          <w:szCs w:val="28"/>
          <w:lang w:val="uk-UA"/>
        </w:rPr>
        <w:t xml:space="preserve">урядовими документами, інструкціями і наказами МОН України, обласного управління освіти і науки, рішеннями і розпорядженнями виконавчого комітету </w:t>
      </w:r>
      <w:proofErr w:type="spellStart"/>
      <w:r w:rsidRPr="00CB749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CB749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наказами управління освіти.</w:t>
      </w:r>
    </w:p>
    <w:p w14:paraId="5E2BB98A" w14:textId="77777777" w:rsidR="00C448C2" w:rsidRPr="00FE0307" w:rsidRDefault="00C448C2" w:rsidP="00D54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0307">
        <w:rPr>
          <w:rFonts w:ascii="Times New Roman" w:eastAsia="Times New Roman" w:hAnsi="Times New Roman" w:cs="Times New Roman"/>
          <w:sz w:val="28"/>
          <w:szCs w:val="28"/>
          <w:lang w:val="uk-UA"/>
        </w:rPr>
        <w:t>Звітування проводиться з метою подальшого утвердження відкритої і демократичної державно-громадської системи управління,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в нашому закладі, що базується на принципах взаємоповаги та позитивної мотивації.</w:t>
      </w:r>
    </w:p>
    <w:p w14:paraId="4E79B9C0" w14:textId="77777777" w:rsidR="00C448C2" w:rsidRPr="000C15EA" w:rsidRDefault="00C448C2" w:rsidP="00A8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0307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FE03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15EA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закладу направлена на р</w:t>
      </w:r>
      <w:r w:rsidRPr="000C15EA">
        <w:rPr>
          <w:rFonts w:ascii="Times New Roman" w:eastAsia="Times New Roman" w:hAnsi="Times New Roman" w:cs="Times New Roman"/>
          <w:sz w:val="28"/>
          <w:szCs w:val="28"/>
          <w:lang w:val="uk-UA"/>
        </w:rPr>
        <w:t>еалізацію основних завдань дошкільної освіти: виховання патріотичного, громадянського ставлення до родини, Батьківщини; збереження та зміцнення фізичного та психічного здоров’я д</w:t>
      </w:r>
      <w:r w:rsidR="0009099F">
        <w:rPr>
          <w:rFonts w:ascii="Times New Roman" w:eastAsia="Times New Roman" w:hAnsi="Times New Roman" w:cs="Times New Roman"/>
          <w:sz w:val="28"/>
          <w:szCs w:val="28"/>
          <w:lang w:val="uk-UA"/>
        </w:rPr>
        <w:t>ітей; формування їх особистості</w:t>
      </w:r>
      <w:r w:rsidRPr="000C15EA">
        <w:rPr>
          <w:rFonts w:ascii="Times New Roman" w:eastAsia="Times New Roman" w:hAnsi="Times New Roman" w:cs="Times New Roman"/>
          <w:sz w:val="28"/>
          <w:szCs w:val="28"/>
          <w:lang w:val="uk-UA"/>
        </w:rPr>
        <w:t>, розвиток творчих здібностей та нахилів; забезпечення соціальної адаптації</w:t>
      </w:r>
      <w:r w:rsidR="00CB749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C1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ED7D3B1" w14:textId="77777777" w:rsidR="00EA3498" w:rsidRPr="006F2031" w:rsidRDefault="00FE0307" w:rsidP="006F2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EA3498" w:rsidRPr="006F2031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EA3498" w:rsidRPr="006F20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3498" w:rsidRPr="006F2031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  <w:r w:rsidR="00EA3498" w:rsidRPr="006F2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498" w:rsidRPr="006F2031">
        <w:rPr>
          <w:rStyle w:val="2"/>
          <w:rFonts w:eastAsiaTheme="minorEastAsia"/>
          <w:i w:val="0"/>
          <w:iCs w:val="0"/>
        </w:rPr>
        <w:t>про</w:t>
      </w:r>
    </w:p>
    <w:p w14:paraId="28E0F815" w14:textId="77777777" w:rsidR="00EA3498" w:rsidRPr="006F2031" w:rsidRDefault="00EA3498" w:rsidP="006F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дошкільний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 xml:space="preserve"> заклад (</w:t>
      </w: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ясла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 xml:space="preserve">-садок) </w:t>
      </w:r>
      <w:r w:rsidRPr="006F2031">
        <w:rPr>
          <w:rStyle w:val="20"/>
          <w:rFonts w:eastAsiaTheme="minorEastAsia"/>
          <w:b/>
          <w:i w:val="0"/>
          <w:iCs w:val="0"/>
        </w:rPr>
        <w:t xml:space="preserve">комбінованого </w:t>
      </w:r>
      <w:r w:rsidR="0009099F" w:rsidRPr="006F2031">
        <w:rPr>
          <w:rFonts w:ascii="Times New Roman" w:hAnsi="Times New Roman" w:cs="Times New Roman"/>
          <w:b/>
          <w:sz w:val="28"/>
          <w:szCs w:val="28"/>
        </w:rPr>
        <w:t xml:space="preserve">типу </w:t>
      </w:r>
      <w:r w:rsidR="0009099F" w:rsidRPr="006F203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6F2031">
        <w:rPr>
          <w:rFonts w:ascii="Times New Roman" w:hAnsi="Times New Roman" w:cs="Times New Roman"/>
          <w:b/>
          <w:sz w:val="28"/>
          <w:szCs w:val="28"/>
        </w:rPr>
        <w:t>2</w:t>
      </w:r>
    </w:p>
    <w:p w14:paraId="5999FBBE" w14:textId="77777777" w:rsidR="00EA3498" w:rsidRPr="006F2031" w:rsidRDefault="00EA3498" w:rsidP="006F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Вараської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r w:rsidRPr="006F2031">
        <w:rPr>
          <w:rStyle w:val="2"/>
          <w:rFonts w:eastAsiaTheme="minorEastAsia"/>
          <w:i w:val="0"/>
          <w:iCs w:val="0"/>
        </w:rPr>
        <w:t>Рівненської</w:t>
      </w:r>
      <w:r w:rsidRPr="006F2031">
        <w:rPr>
          <w:rStyle w:val="2"/>
          <w:rFonts w:eastAsiaTheme="minorEastAsia"/>
          <w:b w:val="0"/>
          <w:i w:val="0"/>
          <w:iCs w:val="0"/>
        </w:rPr>
        <w:t xml:space="preserve"> </w:t>
      </w:r>
      <w:proofErr w:type="spellStart"/>
      <w:r w:rsidRPr="006F203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</w:rPr>
        <w:t>:</w:t>
      </w:r>
    </w:p>
    <w:p w14:paraId="035B981F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 xml:space="preserve">Форма </w:t>
      </w:r>
      <w:proofErr w:type="spellStart"/>
      <w:r w:rsidRPr="006F2031">
        <w:t>власності</w:t>
      </w:r>
      <w:proofErr w:type="spellEnd"/>
      <w:r w:rsidRPr="006F2031">
        <w:t xml:space="preserve"> - </w:t>
      </w:r>
      <w:proofErr w:type="spellStart"/>
      <w:r w:rsidRPr="006F2031">
        <w:t>комунальна</w:t>
      </w:r>
      <w:proofErr w:type="spellEnd"/>
      <w:r w:rsidRPr="006F2031">
        <w:t>.</w:t>
      </w:r>
    </w:p>
    <w:p w14:paraId="6BE7868B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Знаходиться</w:t>
      </w:r>
      <w:proofErr w:type="spellEnd"/>
      <w:r w:rsidRPr="006F2031">
        <w:t xml:space="preserve"> за </w:t>
      </w:r>
      <w:proofErr w:type="spellStart"/>
      <w:r w:rsidRPr="006F2031">
        <w:t>адресою</w:t>
      </w:r>
      <w:proofErr w:type="spellEnd"/>
      <w:r w:rsidRPr="006F2031">
        <w:t xml:space="preserve">: </w:t>
      </w:r>
      <w:proofErr w:type="spellStart"/>
      <w:r w:rsidRPr="006F2031">
        <w:t>м.Вараш</w:t>
      </w:r>
      <w:proofErr w:type="spellEnd"/>
      <w:r w:rsidRPr="006F2031">
        <w:t xml:space="preserve">, м-н </w:t>
      </w:r>
      <w:proofErr w:type="spellStart"/>
      <w:r w:rsidRPr="006F2031">
        <w:t>Будівельників</w:t>
      </w:r>
      <w:proofErr w:type="spellEnd"/>
      <w:r w:rsidRPr="006F2031">
        <w:t>. 42</w:t>
      </w:r>
    </w:p>
    <w:p w14:paraId="2C2185EC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>тел. (03636)2-47-15</w:t>
      </w:r>
    </w:p>
    <w:p w14:paraId="1D1B794A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rPr>
          <w:rStyle w:val="a7"/>
        </w:rPr>
        <w:t>e</w:t>
      </w:r>
      <w:r w:rsidRPr="006F2031">
        <w:rPr>
          <w:rStyle w:val="a7"/>
          <w:lang w:val="ru-RU"/>
        </w:rPr>
        <w:t>-</w:t>
      </w:r>
      <w:r w:rsidRPr="006F2031">
        <w:rPr>
          <w:rStyle w:val="a7"/>
        </w:rPr>
        <w:t>mail</w:t>
      </w:r>
      <w:r w:rsidRPr="006F2031">
        <w:t xml:space="preserve">: </w:t>
      </w:r>
      <w:hyperlink r:id="rId5" w:history="1">
        <w:r w:rsidRPr="006F2031">
          <w:rPr>
            <w:rStyle w:val="a5"/>
            <w:color w:val="auto"/>
            <w:lang w:val="en-US"/>
          </w:rPr>
          <w:t>dnz</w:t>
        </w:r>
        <w:r w:rsidRPr="006F2031">
          <w:rPr>
            <w:rStyle w:val="a5"/>
            <w:color w:val="auto"/>
          </w:rPr>
          <w:t>2</w:t>
        </w:r>
        <w:r w:rsidRPr="006F2031">
          <w:rPr>
            <w:rStyle w:val="a5"/>
            <w:color w:val="auto"/>
            <w:lang w:val="en-US"/>
          </w:rPr>
          <w:t>dilovod</w:t>
        </w:r>
        <w:r w:rsidRPr="006F2031">
          <w:rPr>
            <w:rStyle w:val="a5"/>
            <w:color w:val="auto"/>
          </w:rPr>
          <w:t>@</w:t>
        </w:r>
        <w:r w:rsidRPr="006F2031">
          <w:rPr>
            <w:rStyle w:val="a5"/>
            <w:color w:val="auto"/>
            <w:lang w:val="en-US"/>
          </w:rPr>
          <w:t>ukr</w:t>
        </w:r>
        <w:r w:rsidRPr="006F2031">
          <w:rPr>
            <w:rStyle w:val="a5"/>
            <w:color w:val="auto"/>
          </w:rPr>
          <w:t>.</w:t>
        </w:r>
        <w:r w:rsidRPr="006F2031">
          <w:rPr>
            <w:rStyle w:val="a5"/>
            <w:color w:val="auto"/>
            <w:lang w:val="en-US"/>
          </w:rPr>
          <w:t>net</w:t>
        </w:r>
      </w:hyperlink>
    </w:p>
    <w:p w14:paraId="4208DB75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 xml:space="preserve">Мова </w:t>
      </w:r>
      <w:proofErr w:type="spellStart"/>
      <w:r w:rsidRPr="006F2031">
        <w:t>навчання</w:t>
      </w:r>
      <w:proofErr w:type="spellEnd"/>
      <w:r w:rsidRPr="006F2031">
        <w:t xml:space="preserve"> та </w:t>
      </w:r>
      <w:proofErr w:type="spellStart"/>
      <w:r w:rsidRPr="006F2031">
        <w:t>виховання</w:t>
      </w:r>
      <w:proofErr w:type="spellEnd"/>
      <w:r w:rsidRPr="006F2031">
        <w:t xml:space="preserve"> - </w:t>
      </w:r>
      <w:proofErr w:type="spellStart"/>
      <w:r w:rsidRPr="006F2031">
        <w:t>українська</w:t>
      </w:r>
      <w:proofErr w:type="spellEnd"/>
      <w:r w:rsidRPr="006F2031">
        <w:t>.</w:t>
      </w:r>
    </w:p>
    <w:p w14:paraId="68D7ED98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Функціонує</w:t>
      </w:r>
      <w:proofErr w:type="spellEnd"/>
      <w:r w:rsidRPr="006F2031">
        <w:t xml:space="preserve"> з 5 </w:t>
      </w:r>
      <w:proofErr w:type="spellStart"/>
      <w:r w:rsidRPr="006F2031">
        <w:t>травня</w:t>
      </w:r>
      <w:proofErr w:type="spellEnd"/>
      <w:r w:rsidRPr="006F2031">
        <w:t xml:space="preserve"> 1978 року.</w:t>
      </w:r>
    </w:p>
    <w:p w14:paraId="3EC2D51B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 xml:space="preserve">Нормативна </w:t>
      </w:r>
      <w:proofErr w:type="spellStart"/>
      <w:r w:rsidRPr="006F2031">
        <w:t>наповнюваність</w:t>
      </w:r>
      <w:proofErr w:type="spellEnd"/>
      <w:r w:rsidRPr="006F2031">
        <w:t xml:space="preserve"> - 120 </w:t>
      </w:r>
      <w:proofErr w:type="spellStart"/>
      <w:r w:rsidRPr="006F2031">
        <w:t>місць</w:t>
      </w:r>
      <w:proofErr w:type="spellEnd"/>
      <w:r w:rsidRPr="006F2031">
        <w:t xml:space="preserve">; </w:t>
      </w:r>
      <w:proofErr w:type="spellStart"/>
      <w:r w:rsidRPr="006F2031">
        <w:t>загальна</w:t>
      </w:r>
      <w:proofErr w:type="spellEnd"/>
      <w:r w:rsidRPr="006F2031">
        <w:t xml:space="preserve"> </w:t>
      </w:r>
      <w:proofErr w:type="spellStart"/>
      <w:r w:rsidRPr="006F2031">
        <w:t>площа</w:t>
      </w:r>
      <w:proofErr w:type="spellEnd"/>
      <w:r w:rsidRPr="006F2031">
        <w:t xml:space="preserve"> становить 6</w:t>
      </w:r>
      <w:r w:rsidR="00577550" w:rsidRPr="006F2031">
        <w:t>50м</w:t>
      </w:r>
      <w:r w:rsidR="00577550" w:rsidRPr="006F2031">
        <w:rPr>
          <w:color w:val="000000"/>
          <w:vertAlign w:val="superscript"/>
          <w:lang w:val="uk-UA"/>
        </w:rPr>
        <w:t>2</w:t>
      </w:r>
      <w:r w:rsidRPr="006F2031">
        <w:t>.</w:t>
      </w:r>
    </w:p>
    <w:p w14:paraId="5376546F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 xml:space="preserve">Режим </w:t>
      </w:r>
      <w:proofErr w:type="spellStart"/>
      <w:r w:rsidRPr="006F2031">
        <w:t>роботи</w:t>
      </w:r>
      <w:proofErr w:type="spellEnd"/>
      <w:r w:rsidRPr="006F2031">
        <w:t xml:space="preserve"> закладу - 12 годин; з 7:00 до 19:00</w:t>
      </w:r>
    </w:p>
    <w:p w14:paraId="7D92082D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Функціонує</w:t>
      </w:r>
      <w:proofErr w:type="spellEnd"/>
      <w:r w:rsidRPr="006F2031">
        <w:t xml:space="preserve"> - 8 </w:t>
      </w:r>
      <w:proofErr w:type="spellStart"/>
      <w:r w:rsidRPr="006F2031">
        <w:t>груп</w:t>
      </w:r>
      <w:proofErr w:type="spellEnd"/>
      <w:r w:rsidRPr="006F2031">
        <w:t xml:space="preserve">, </w:t>
      </w:r>
      <w:proofErr w:type="spellStart"/>
      <w:r w:rsidRPr="006F2031">
        <w:t>які</w:t>
      </w:r>
      <w:proofErr w:type="spellEnd"/>
      <w:r w:rsidRPr="006F2031">
        <w:t xml:space="preserve"> </w:t>
      </w:r>
      <w:proofErr w:type="spellStart"/>
      <w:r w:rsidRPr="006F2031">
        <w:t>відвідує</w:t>
      </w:r>
      <w:proofErr w:type="spellEnd"/>
      <w:r w:rsidRPr="006F2031">
        <w:t xml:space="preserve"> 1</w:t>
      </w:r>
      <w:r w:rsidR="00EA276F" w:rsidRPr="006F2031">
        <w:rPr>
          <w:lang w:val="uk-UA"/>
        </w:rPr>
        <w:t>24</w:t>
      </w:r>
      <w:r w:rsidRPr="006F2031">
        <w:t xml:space="preserve"> д</w:t>
      </w:r>
      <w:proofErr w:type="spellStart"/>
      <w:r w:rsidRPr="006F2031">
        <w:rPr>
          <w:lang w:val="uk-UA"/>
        </w:rPr>
        <w:t>итини</w:t>
      </w:r>
      <w:proofErr w:type="spellEnd"/>
      <w:r w:rsidRPr="006F2031">
        <w:t>.</w:t>
      </w:r>
    </w:p>
    <w:p w14:paraId="6650AF17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група</w:t>
      </w:r>
      <w:proofErr w:type="spellEnd"/>
      <w:r w:rsidRPr="006F2031">
        <w:t xml:space="preserve"> </w:t>
      </w:r>
      <w:proofErr w:type="spellStart"/>
      <w:r w:rsidRPr="006F2031">
        <w:t>раннього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(1-2р.) - 1 </w:t>
      </w:r>
      <w:proofErr w:type="spellStart"/>
      <w:r w:rsidRPr="006F2031">
        <w:t>група</w:t>
      </w:r>
      <w:proofErr w:type="spellEnd"/>
    </w:p>
    <w:p w14:paraId="4059F23A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група</w:t>
      </w:r>
      <w:proofErr w:type="spellEnd"/>
      <w:r w:rsidRPr="006F2031">
        <w:t xml:space="preserve"> </w:t>
      </w:r>
      <w:proofErr w:type="spellStart"/>
      <w:r w:rsidRPr="006F2031">
        <w:t>раннього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(2-3 р.) - 1 </w:t>
      </w:r>
      <w:proofErr w:type="spellStart"/>
      <w:r w:rsidRPr="006F2031">
        <w:t>група</w:t>
      </w:r>
      <w:proofErr w:type="spellEnd"/>
      <w:r w:rsidRPr="006F2031">
        <w:t>;</w:t>
      </w:r>
    </w:p>
    <w:p w14:paraId="55AE71FC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Групи</w:t>
      </w:r>
      <w:proofErr w:type="spellEnd"/>
      <w:r w:rsidRPr="006F2031">
        <w:t xml:space="preserve"> </w:t>
      </w:r>
      <w:proofErr w:type="spellStart"/>
      <w:r w:rsidRPr="006F2031">
        <w:t>молодшого</w:t>
      </w:r>
      <w:proofErr w:type="spellEnd"/>
      <w:r w:rsidRPr="006F2031">
        <w:t xml:space="preserve"> </w:t>
      </w:r>
      <w:proofErr w:type="spellStart"/>
      <w:r w:rsidRPr="006F2031">
        <w:t>дошкільного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(3-4 р.) - 2 </w:t>
      </w:r>
      <w:proofErr w:type="spellStart"/>
      <w:r w:rsidRPr="006F2031">
        <w:t>групи</w:t>
      </w:r>
      <w:proofErr w:type="spellEnd"/>
      <w:r w:rsidRPr="006F2031">
        <w:t>;</w:t>
      </w:r>
    </w:p>
    <w:p w14:paraId="2057C55D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Групи</w:t>
      </w:r>
      <w:proofErr w:type="spellEnd"/>
      <w:r w:rsidRPr="006F2031">
        <w:t xml:space="preserve"> </w:t>
      </w:r>
      <w:proofErr w:type="spellStart"/>
      <w:r w:rsidRPr="006F2031">
        <w:t>середнього</w:t>
      </w:r>
      <w:proofErr w:type="spellEnd"/>
      <w:r w:rsidRPr="006F2031">
        <w:t xml:space="preserve"> </w:t>
      </w:r>
      <w:proofErr w:type="spellStart"/>
      <w:r w:rsidRPr="006F2031">
        <w:t>дошкільного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(4-5 р.) - 2 </w:t>
      </w:r>
      <w:proofErr w:type="spellStart"/>
      <w:r w:rsidRPr="006F2031">
        <w:t>групи</w:t>
      </w:r>
      <w:proofErr w:type="spellEnd"/>
      <w:r w:rsidRPr="006F2031">
        <w:t>;</w:t>
      </w:r>
    </w:p>
    <w:p w14:paraId="623B3B14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Групи</w:t>
      </w:r>
      <w:proofErr w:type="spellEnd"/>
      <w:r w:rsidRPr="006F2031">
        <w:t xml:space="preserve"> старшого </w:t>
      </w:r>
      <w:proofErr w:type="spellStart"/>
      <w:r w:rsidRPr="006F2031">
        <w:t>дошкільного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(5-6 р.) - 2 </w:t>
      </w:r>
      <w:proofErr w:type="spellStart"/>
      <w:r w:rsidRPr="006F2031">
        <w:t>групи</w:t>
      </w:r>
      <w:proofErr w:type="spellEnd"/>
      <w:r w:rsidRPr="006F2031">
        <w:t>.</w:t>
      </w:r>
    </w:p>
    <w:p w14:paraId="1556543F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r w:rsidRPr="006F2031">
        <w:t xml:space="preserve">З них: 3 </w:t>
      </w:r>
      <w:proofErr w:type="spellStart"/>
      <w:r w:rsidRPr="006F2031">
        <w:t>групи</w:t>
      </w:r>
      <w:proofErr w:type="spellEnd"/>
      <w:r w:rsidRPr="006F2031">
        <w:t xml:space="preserve"> </w:t>
      </w:r>
      <w:proofErr w:type="spellStart"/>
      <w:r w:rsidRPr="006F2031">
        <w:t>спеціальні</w:t>
      </w:r>
      <w:proofErr w:type="spellEnd"/>
      <w:r w:rsidRPr="006F2031">
        <w:t xml:space="preserve"> для </w:t>
      </w:r>
      <w:proofErr w:type="spellStart"/>
      <w:r w:rsidRPr="006F2031">
        <w:t>дітей</w:t>
      </w:r>
      <w:proofErr w:type="spellEnd"/>
      <w:r w:rsidRPr="006F2031">
        <w:t xml:space="preserve"> з </w:t>
      </w:r>
      <w:r w:rsidRPr="006F2031">
        <w:rPr>
          <w:lang w:val="uk-UA"/>
        </w:rPr>
        <w:t>порушенням</w:t>
      </w:r>
      <w:r w:rsidRPr="006F2031">
        <w:t xml:space="preserve"> </w:t>
      </w:r>
      <w:proofErr w:type="spellStart"/>
      <w:r w:rsidRPr="006F2031">
        <w:t>зору</w:t>
      </w:r>
      <w:proofErr w:type="spellEnd"/>
    </w:p>
    <w:p w14:paraId="2BEAB088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ind w:firstLine="640"/>
        <w:jc w:val="both"/>
      </w:pPr>
      <w:proofErr w:type="spellStart"/>
      <w:r w:rsidRPr="006F2031">
        <w:t>Дошкільний</w:t>
      </w:r>
      <w:proofErr w:type="spellEnd"/>
      <w:r w:rsidRPr="006F2031">
        <w:t xml:space="preserve"> </w:t>
      </w:r>
      <w:proofErr w:type="spellStart"/>
      <w:r w:rsidRPr="006F2031">
        <w:t>навчальний</w:t>
      </w:r>
      <w:proofErr w:type="spellEnd"/>
      <w:r w:rsidRPr="006F2031">
        <w:t xml:space="preserve"> заклад (</w:t>
      </w:r>
      <w:proofErr w:type="spellStart"/>
      <w:r w:rsidRPr="006F2031">
        <w:t>ясла</w:t>
      </w:r>
      <w:proofErr w:type="spellEnd"/>
      <w:r w:rsidRPr="006F2031">
        <w:t xml:space="preserve">-садок) </w:t>
      </w:r>
      <w:proofErr w:type="spellStart"/>
      <w:r w:rsidRPr="006F2031">
        <w:t>комбінованого</w:t>
      </w:r>
      <w:proofErr w:type="spellEnd"/>
      <w:r w:rsidRPr="006F2031">
        <w:t xml:space="preserve"> </w:t>
      </w:r>
      <w:r w:rsidRPr="006F2031">
        <w:rPr>
          <w:rStyle w:val="105pt0pt"/>
          <w:rFonts w:eastAsia="Impact"/>
          <w:sz w:val="28"/>
          <w:szCs w:val="28"/>
        </w:rPr>
        <w:t xml:space="preserve">типу №2 </w:t>
      </w:r>
      <w:proofErr w:type="spellStart"/>
      <w:r w:rsidRPr="006F2031">
        <w:t>навчальний</w:t>
      </w:r>
      <w:proofErr w:type="spellEnd"/>
      <w:r w:rsidRPr="006F2031">
        <w:t xml:space="preserve"> </w:t>
      </w:r>
      <w:proofErr w:type="spellStart"/>
      <w:r w:rsidRPr="006F2031">
        <w:t>комунальний</w:t>
      </w:r>
      <w:proofErr w:type="spellEnd"/>
      <w:r w:rsidRPr="006F2031">
        <w:t xml:space="preserve"> заклад, </w:t>
      </w:r>
      <w:proofErr w:type="spellStart"/>
      <w:r w:rsidRPr="006F2031">
        <w:t>який</w:t>
      </w:r>
      <w:proofErr w:type="spellEnd"/>
      <w:r w:rsidRPr="006F2031">
        <w:t xml:space="preserve"> </w:t>
      </w:r>
      <w:proofErr w:type="spellStart"/>
      <w:r w:rsidRPr="006F2031">
        <w:t>забезпечує</w:t>
      </w:r>
      <w:proofErr w:type="spellEnd"/>
      <w:r w:rsidRPr="006F2031">
        <w:t xml:space="preserve"> </w:t>
      </w:r>
      <w:proofErr w:type="spellStart"/>
      <w:r w:rsidRPr="006F2031">
        <w:t>освітній</w:t>
      </w:r>
      <w:proofErr w:type="spellEnd"/>
      <w:r w:rsidRPr="006F2031">
        <w:t xml:space="preserve"> </w:t>
      </w:r>
      <w:r w:rsidRPr="006F2031">
        <w:rPr>
          <w:rStyle w:val="12pt1pt"/>
          <w:sz w:val="28"/>
          <w:szCs w:val="28"/>
        </w:rPr>
        <w:t xml:space="preserve">процес з дітьми </w:t>
      </w:r>
      <w:proofErr w:type="spellStart"/>
      <w:r w:rsidRPr="006F2031">
        <w:t>віком</w:t>
      </w:r>
      <w:proofErr w:type="spellEnd"/>
      <w:r w:rsidRPr="006F2031">
        <w:t xml:space="preserve"> </w:t>
      </w:r>
      <w:proofErr w:type="spellStart"/>
      <w:r w:rsidRPr="006F2031">
        <w:t>від</w:t>
      </w:r>
      <w:proofErr w:type="spellEnd"/>
      <w:r w:rsidRPr="006F2031">
        <w:t xml:space="preserve"> 1 до 6 </w:t>
      </w:r>
      <w:proofErr w:type="spellStart"/>
      <w:r w:rsidRPr="006F2031">
        <w:t>років</w:t>
      </w:r>
      <w:proofErr w:type="spellEnd"/>
      <w:r w:rsidRPr="006F2031">
        <w:t>.</w:t>
      </w:r>
    </w:p>
    <w:p w14:paraId="65831B5C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ind w:firstLine="640"/>
        <w:jc w:val="both"/>
      </w:pPr>
      <w:r w:rsidRPr="006F2031">
        <w:lastRenderedPageBreak/>
        <w:t xml:space="preserve">Режим </w:t>
      </w:r>
      <w:proofErr w:type="spellStart"/>
      <w:r w:rsidRPr="006F2031">
        <w:t>роботи</w:t>
      </w:r>
      <w:proofErr w:type="spellEnd"/>
      <w:r w:rsidRPr="006F2031">
        <w:t xml:space="preserve"> закладу - 5-ти </w:t>
      </w:r>
      <w:proofErr w:type="spellStart"/>
      <w:r w:rsidRPr="006F2031">
        <w:t>денний</w:t>
      </w:r>
      <w:proofErr w:type="spellEnd"/>
      <w:r w:rsidRPr="006F2031">
        <w:t xml:space="preserve">, з 12-годинним </w:t>
      </w:r>
      <w:proofErr w:type="spellStart"/>
      <w:r w:rsidRPr="006F2031">
        <w:t>перебуванням</w:t>
      </w:r>
      <w:proofErr w:type="spellEnd"/>
      <w:r w:rsidRPr="006F2031">
        <w:t xml:space="preserve"> </w:t>
      </w:r>
      <w:r w:rsidRPr="006F2031">
        <w:rPr>
          <w:rStyle w:val="12pt1pt"/>
          <w:sz w:val="28"/>
          <w:szCs w:val="28"/>
        </w:rPr>
        <w:t>дітей</w:t>
      </w:r>
    </w:p>
    <w:p w14:paraId="71BD7CF9" w14:textId="77777777" w:rsidR="00EA3498" w:rsidRPr="006F2031" w:rsidRDefault="00EA3498" w:rsidP="006F2031">
      <w:pPr>
        <w:pStyle w:val="1"/>
        <w:shd w:val="clear" w:color="auto" w:fill="auto"/>
        <w:spacing w:after="0" w:line="240" w:lineRule="auto"/>
        <w:jc w:val="left"/>
      </w:pPr>
      <w:proofErr w:type="spellStart"/>
      <w:r w:rsidRPr="006F2031">
        <w:t>Наповнюваність</w:t>
      </w:r>
      <w:proofErr w:type="spellEnd"/>
      <w:r w:rsidRPr="006F2031">
        <w:t xml:space="preserve"> </w:t>
      </w:r>
      <w:proofErr w:type="spellStart"/>
      <w:r w:rsidRPr="006F2031">
        <w:t>груп</w:t>
      </w:r>
      <w:proofErr w:type="spellEnd"/>
      <w:r w:rsidRPr="006F2031">
        <w:t xml:space="preserve"> </w:t>
      </w:r>
      <w:proofErr w:type="spellStart"/>
      <w:r w:rsidRPr="006F2031">
        <w:t>дітьми</w:t>
      </w:r>
      <w:proofErr w:type="spellEnd"/>
      <w:r w:rsidRPr="006F2031">
        <w:t xml:space="preserve"> становить:</w:t>
      </w:r>
    </w:p>
    <w:p w14:paraId="0D705386" w14:textId="77777777" w:rsidR="00EA3498" w:rsidRPr="006F2031" w:rsidRDefault="00EA3498" w:rsidP="006F2031">
      <w:pPr>
        <w:pStyle w:val="1"/>
        <w:numPr>
          <w:ilvl w:val="0"/>
          <w:numId w:val="11"/>
        </w:numPr>
        <w:shd w:val="clear" w:color="auto" w:fill="auto"/>
        <w:tabs>
          <w:tab w:val="left" w:pos="275"/>
        </w:tabs>
        <w:spacing w:after="0" w:line="240" w:lineRule="auto"/>
        <w:jc w:val="left"/>
      </w:pPr>
      <w:r w:rsidRPr="006F2031">
        <w:t xml:space="preserve">в </w:t>
      </w:r>
      <w:proofErr w:type="spellStart"/>
      <w:r w:rsidRPr="006F2031">
        <w:t>групах</w:t>
      </w:r>
      <w:proofErr w:type="spellEnd"/>
      <w:r w:rsidRPr="006F2031">
        <w:t xml:space="preserve"> </w:t>
      </w:r>
      <w:proofErr w:type="spellStart"/>
      <w:r w:rsidRPr="006F2031">
        <w:t>раннього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-3</w:t>
      </w:r>
      <w:r w:rsidR="00EA276F" w:rsidRPr="006F2031">
        <w:rPr>
          <w:lang w:val="uk-UA"/>
        </w:rPr>
        <w:t>2</w:t>
      </w:r>
      <w:r w:rsidRPr="006F2031">
        <w:t xml:space="preserve"> </w:t>
      </w:r>
      <w:r w:rsidRPr="006F2031">
        <w:rPr>
          <w:lang w:val="uk-UA"/>
        </w:rPr>
        <w:t>дітей</w:t>
      </w:r>
      <w:r w:rsidRPr="006F2031">
        <w:t>;</w:t>
      </w:r>
    </w:p>
    <w:p w14:paraId="2940E0EC" w14:textId="77777777" w:rsidR="00EA3498" w:rsidRPr="006F2031" w:rsidRDefault="00EA3498" w:rsidP="006F2031">
      <w:pPr>
        <w:pStyle w:val="1"/>
        <w:numPr>
          <w:ilvl w:val="0"/>
          <w:numId w:val="11"/>
        </w:numPr>
        <w:shd w:val="clear" w:color="auto" w:fill="auto"/>
        <w:tabs>
          <w:tab w:val="left" w:pos="270"/>
        </w:tabs>
        <w:spacing w:after="0" w:line="240" w:lineRule="auto"/>
        <w:jc w:val="left"/>
      </w:pPr>
      <w:r w:rsidRPr="006F2031">
        <w:t xml:space="preserve">в </w:t>
      </w:r>
      <w:proofErr w:type="spellStart"/>
      <w:r w:rsidRPr="006F2031">
        <w:t>групах</w:t>
      </w:r>
      <w:proofErr w:type="spellEnd"/>
      <w:r w:rsidRPr="006F2031">
        <w:t xml:space="preserve"> </w:t>
      </w:r>
      <w:proofErr w:type="spellStart"/>
      <w:r w:rsidRPr="006F2031">
        <w:t>дошкільного</w:t>
      </w:r>
      <w:proofErr w:type="spellEnd"/>
      <w:r w:rsidRPr="006F2031">
        <w:t xml:space="preserve"> </w:t>
      </w:r>
      <w:proofErr w:type="spellStart"/>
      <w:r w:rsidRPr="006F2031">
        <w:t>віку</w:t>
      </w:r>
      <w:proofErr w:type="spellEnd"/>
      <w:r w:rsidRPr="006F2031">
        <w:t xml:space="preserve"> </w:t>
      </w:r>
      <w:proofErr w:type="spellStart"/>
      <w:r w:rsidRPr="006F2031">
        <w:t>загального</w:t>
      </w:r>
      <w:proofErr w:type="spellEnd"/>
      <w:r w:rsidRPr="006F2031">
        <w:t xml:space="preserve"> </w:t>
      </w:r>
      <w:proofErr w:type="spellStart"/>
      <w:r w:rsidRPr="006F2031">
        <w:t>розвитку</w:t>
      </w:r>
      <w:proofErr w:type="spellEnd"/>
      <w:r w:rsidRPr="006F2031">
        <w:t xml:space="preserve"> - 6</w:t>
      </w:r>
      <w:r w:rsidR="00EA276F" w:rsidRPr="006F2031">
        <w:rPr>
          <w:lang w:val="uk-UA"/>
        </w:rPr>
        <w:t>1</w:t>
      </w:r>
      <w:r w:rsidRPr="006F2031">
        <w:t>д</w:t>
      </w:r>
      <w:proofErr w:type="spellStart"/>
      <w:r w:rsidR="00EA276F" w:rsidRPr="006F2031">
        <w:rPr>
          <w:lang w:val="uk-UA"/>
        </w:rPr>
        <w:t>итина</w:t>
      </w:r>
      <w:proofErr w:type="spellEnd"/>
      <w:r w:rsidRPr="006F2031">
        <w:t>;</w:t>
      </w:r>
    </w:p>
    <w:p w14:paraId="39017BC7" w14:textId="77777777" w:rsidR="00EA3498" w:rsidRPr="006F2031" w:rsidRDefault="00EA3498" w:rsidP="006F2031">
      <w:pPr>
        <w:pStyle w:val="1"/>
        <w:numPr>
          <w:ilvl w:val="0"/>
          <w:numId w:val="11"/>
        </w:numPr>
        <w:shd w:val="clear" w:color="auto" w:fill="auto"/>
        <w:tabs>
          <w:tab w:val="left" w:pos="270"/>
        </w:tabs>
        <w:spacing w:after="0" w:line="240" w:lineRule="auto"/>
        <w:jc w:val="left"/>
      </w:pPr>
      <w:r w:rsidRPr="006F2031">
        <w:t xml:space="preserve">в </w:t>
      </w:r>
      <w:proofErr w:type="spellStart"/>
      <w:r w:rsidRPr="006F2031">
        <w:t>спеціальних</w:t>
      </w:r>
      <w:proofErr w:type="spellEnd"/>
      <w:r w:rsidRPr="006F2031">
        <w:t xml:space="preserve"> </w:t>
      </w:r>
      <w:proofErr w:type="spellStart"/>
      <w:r w:rsidRPr="006F2031">
        <w:t>групах</w:t>
      </w:r>
      <w:proofErr w:type="spellEnd"/>
      <w:r w:rsidRPr="006F2031">
        <w:t xml:space="preserve"> </w:t>
      </w:r>
      <w:proofErr w:type="spellStart"/>
      <w:r w:rsidRPr="006F2031">
        <w:t>компенсую</w:t>
      </w:r>
      <w:proofErr w:type="spellEnd"/>
      <w:r w:rsidRPr="006F2031">
        <w:t xml:space="preserve"> </w:t>
      </w:r>
      <w:proofErr w:type="spellStart"/>
      <w:r w:rsidRPr="006F2031">
        <w:t>чого</w:t>
      </w:r>
      <w:proofErr w:type="spellEnd"/>
      <w:r w:rsidRPr="006F2031">
        <w:t xml:space="preserve"> типу - 3</w:t>
      </w:r>
      <w:r w:rsidRPr="006F2031">
        <w:rPr>
          <w:lang w:val="uk-UA"/>
        </w:rPr>
        <w:t>1</w:t>
      </w:r>
      <w:r w:rsidRPr="006F2031">
        <w:t xml:space="preserve"> </w:t>
      </w:r>
      <w:proofErr w:type="spellStart"/>
      <w:r w:rsidRPr="006F2031">
        <w:t>дитин</w:t>
      </w:r>
      <w:proofErr w:type="spellEnd"/>
      <w:r w:rsidRPr="006F2031">
        <w:rPr>
          <w:lang w:val="uk-UA"/>
        </w:rPr>
        <w:t>а</w:t>
      </w:r>
      <w:r w:rsidRPr="006F2031">
        <w:t>.</w:t>
      </w:r>
    </w:p>
    <w:p w14:paraId="08F6440F" w14:textId="77777777" w:rsidR="00C448C2" w:rsidRPr="006F2031" w:rsidRDefault="0009099F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6A9DA0DA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gram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Заходи  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охоплення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навчанням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5-ти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річного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віку</w:t>
      </w:r>
      <w:proofErr w:type="spellEnd"/>
    </w:p>
    <w:p w14:paraId="3C30CE3F" w14:textId="77777777" w:rsidR="00577550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     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“Про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”, листа МОН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18.12.2000 року “Про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Інструктивно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-методичного листа МОН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04.10.2007 року « Про систему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відвідують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”, «Про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патронату» (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17.12.2008 №1/9 – 811 )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здійсню</w:t>
      </w:r>
      <w:r w:rsidR="00EB723B" w:rsidRPr="006F2031">
        <w:rPr>
          <w:rFonts w:ascii="Times New Roman" w:eastAsia="Times New Roman" w:hAnsi="Times New Roman" w:cs="Times New Roman"/>
          <w:sz w:val="28"/>
          <w:szCs w:val="28"/>
        </w:rPr>
        <w:t>вався</w:t>
      </w:r>
      <w:proofErr w:type="spellEnd"/>
      <w:r w:rsidR="00EB723B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723B" w:rsidRPr="006F2031"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 w:rsidR="00EB723B"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патронат </w:t>
      </w:r>
      <w:proofErr w:type="spellStart"/>
      <w:r w:rsidR="00EB723B" w:rsidRPr="006F2031">
        <w:rPr>
          <w:rFonts w:ascii="Times New Roman" w:eastAsia="Times New Roman" w:hAnsi="Times New Roman" w:cs="Times New Roman"/>
          <w:sz w:val="28"/>
          <w:szCs w:val="28"/>
        </w:rPr>
        <w:t>діт</w:t>
      </w:r>
      <w:proofErr w:type="spellEnd"/>
      <w:r w:rsidR="00EB723B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ей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0 – 5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23B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закріпленій за закладом території. </w:t>
      </w:r>
      <w:r w:rsidR="00577550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6514D0" w14:textId="77777777" w:rsidR="00577550" w:rsidRPr="006F2031" w:rsidRDefault="00577550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Педагогічні працівники відвідали такі сім’ї вдома, проінформували батьків про можливі форми здобуття їхніми дітьми дошкільної освіти. З метою пропагування дошкільної освіти та більш глибокого ознайомлення з роботою закладу, традиційно, у вересні було проведено День відкритих дверей (Свято знань) для батьків вихованців та жителів мікрорайону.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надана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переглянути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фотовиставки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вернісажі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дитячих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оглянути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предметно –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ігрове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кімнат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DC45CE" w14:textId="77777777" w:rsidR="00EB723B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в на</w:t>
      </w:r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веб-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ДНЗ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висвітлювалась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ДНЗ та 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цікаві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нашому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п’ятирічного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23B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на закріпленій за закладом території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100 %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охоплені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різними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0C6ECC4D" w14:textId="77777777" w:rsidR="00C448C2" w:rsidRPr="006F2031" w:rsidRDefault="00C448C2" w:rsidP="006F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умов та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вжиті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заходи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упровадження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технологій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</w:t>
      </w:r>
      <w:proofErr w:type="spellEnd"/>
    </w:p>
    <w:p w14:paraId="11A05EFF" w14:textId="77777777" w:rsidR="00EA276F" w:rsidRPr="006F2031" w:rsidRDefault="00EA276F" w:rsidP="006F2031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корективи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освітній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вносив карантин по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-19, а з 24.02.2022 –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воєнний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стан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6918E1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системного підходу до реалізації завдань дошкільної освіти в ДНЗ функціонує методичний кабінет, який є науково – методичним осередком для пед</w:t>
      </w:r>
      <w:r w:rsidR="00A1526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агогів та батьків. </w:t>
      </w:r>
      <w:proofErr w:type="spellStart"/>
      <w:r w:rsidR="00A15268"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="00A15268" w:rsidRPr="006F203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A276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15268" w:rsidRPr="006F203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A276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поповнився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наочно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дидактичними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посібниками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науковою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навчально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– методичною,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літературою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іграшками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атрибутами,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записами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користуються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сучасними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науковими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розробками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авторськими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методиками,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розробками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занять, свят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розваг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досвіду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кращих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періо</w:t>
      </w:r>
      <w:r w:rsidR="00577550" w:rsidRPr="006F2031">
        <w:rPr>
          <w:rFonts w:ascii="Times New Roman" w:eastAsia="Times New Roman" w:hAnsi="Times New Roman" w:cs="Times New Roman"/>
          <w:sz w:val="28"/>
          <w:szCs w:val="28"/>
        </w:rPr>
        <w:t>дичними</w:t>
      </w:r>
      <w:proofErr w:type="spellEnd"/>
      <w:r w:rsidR="00577550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7550" w:rsidRPr="006F2031">
        <w:rPr>
          <w:rFonts w:ascii="Times New Roman" w:eastAsia="Times New Roman" w:hAnsi="Times New Roman" w:cs="Times New Roman"/>
          <w:sz w:val="28"/>
          <w:szCs w:val="28"/>
        </w:rPr>
        <w:t>педагогічними</w:t>
      </w:r>
      <w:proofErr w:type="spellEnd"/>
      <w:r w:rsidR="00577550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7550" w:rsidRPr="006F2031">
        <w:rPr>
          <w:rFonts w:ascii="Times New Roman" w:eastAsia="Times New Roman" w:hAnsi="Times New Roman" w:cs="Times New Roman"/>
          <w:sz w:val="28"/>
          <w:szCs w:val="28"/>
        </w:rPr>
        <w:t>виданнями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C4B13" w14:textId="77777777" w:rsidR="00EB723B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Річним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планом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регламентувалася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методичної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закладу, заходи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упровадження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концептуальними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засадами Базового компоненту.</w:t>
      </w:r>
    </w:p>
    <w:p w14:paraId="060901DB" w14:textId="77777777" w:rsidR="00A15268" w:rsidRPr="006F2031" w:rsidRDefault="00A15268" w:rsidP="006F20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діяльність здійснювалася  за програмами: «Українське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«Я у світі»,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згідно  вимог  Базового компонента дошкільної освіти,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парціальними програмами: «Про себе треба знати, про себе треба дбати»,  «Дитина у світі дорожнього руху».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Спеціальні групи – Програми для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дошкільних навчальних закладів (груп) компенсуючого типу для дітей з вадами зору (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ред.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Ремажевської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Л.О.), Програма розвитку дітей з важкими порушеннями зору від 3 до 6 років (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Вавіна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Л.С.).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Інклюзивна група -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Комплексна програма розвитку дітей дошкільного віку з аутизмом «Розквіт»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Скрипник Т.В.).</w:t>
      </w:r>
    </w:p>
    <w:p w14:paraId="2298DC0B" w14:textId="77777777" w:rsidR="00A15268" w:rsidRPr="006F2031" w:rsidRDefault="00A15268" w:rsidP="006F20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У своїй роботі педагоги використовують авторські програми Л.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Шелестової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Єфіменка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М.Зайцева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, впроваджена інноваційна технологія «Використання в роботі наборів геометричних фігур «Блоків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Дьєниша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», «Використання в роботі паличок Х.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Кьюізенера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», «Використання прийомів ейдетики в роботі з розвитку інтелектуальних здібностей дошкільнят», «Застосування коректурних таблиць у роботі з дошкільниками», «Виховання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гуманістично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-спрямованої особистості дошкільника на засадах педагогічної спадщини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В.Сухомлинського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>», «Теорія розвитку винахідницьких завдань» (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Альтшулера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>), використання т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ехнології фізичного виховання дітей М. Єфименка «Театр фізичного розвитку та оздоровлення дітей», «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креативної особистості засобами музичного виховання Карла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Орфа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3E4F49" w14:textId="77777777" w:rsidR="00A15268" w:rsidRPr="006F2031" w:rsidRDefault="00A15268" w:rsidP="006F2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Педагогічний колектив  працював над забезпеченням якісної та доступної дошкільної освіти, виховання здорової та компетентної особистості, що є головними  пріоритетами  дошкільної освіти. С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творені необхідні умови для охорони життя та зміцнення здоров’я дітей, їх повноцінного всебічного розвитку. </w:t>
      </w:r>
    </w:p>
    <w:p w14:paraId="3A7493B0" w14:textId="77777777" w:rsidR="00A15268" w:rsidRPr="006F2031" w:rsidRDefault="00A15268" w:rsidP="006F20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працює  за художньо-естетичним напрямком. </w:t>
      </w:r>
    </w:p>
    <w:p w14:paraId="25529D8E" w14:textId="77777777" w:rsidR="00A15268" w:rsidRPr="006F2031" w:rsidRDefault="00A15268" w:rsidP="006F2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276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A276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 w:rsidR="00EA276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р. методична робота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сконцентрована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навколо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пріоритетних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колективу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732986" w14:textId="77777777" w:rsidR="00A15268" w:rsidRPr="006F2031" w:rsidRDefault="00F10FC1" w:rsidP="006F2031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F2031">
        <w:rPr>
          <w:rFonts w:ascii="Times New Roman" w:hAnsi="Times New Roman"/>
          <w:sz w:val="28"/>
          <w:szCs w:val="28"/>
          <w:lang w:val="uk-UA"/>
        </w:rPr>
        <w:t>Сучасні підходи до  використа</w:t>
      </w:r>
      <w:r w:rsidR="00A15268" w:rsidRPr="006F2031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Pr="006F2031">
        <w:rPr>
          <w:rFonts w:ascii="Times New Roman" w:hAnsi="Times New Roman"/>
          <w:sz w:val="28"/>
          <w:szCs w:val="28"/>
          <w:lang w:val="uk-UA"/>
        </w:rPr>
        <w:t>розвивального потенціалу гри як ефективного пізнання світу.</w:t>
      </w:r>
    </w:p>
    <w:p w14:paraId="760CEAD2" w14:textId="77777777" w:rsidR="00C448C2" w:rsidRPr="006F2031" w:rsidRDefault="00F10FC1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у дошкільників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ековалеологічної</w:t>
      </w:r>
      <w:proofErr w:type="spellEnd"/>
      <w:r w:rsidRPr="006F20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культури на основі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емоційно</w:t>
      </w:r>
      <w:proofErr w:type="spellEnd"/>
      <w:r w:rsidRPr="006F20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-естетичного пізнання дійсності та бережного ставлення до навколишнього світу.</w:t>
      </w:r>
    </w:p>
    <w:p w14:paraId="68995EEA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Вжиті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заходи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зміцнення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модернізації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матеріально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технічної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бази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 ДНЗ</w:t>
      </w:r>
    </w:p>
    <w:p w14:paraId="5EDB351C" w14:textId="77777777" w:rsidR="00C448C2" w:rsidRPr="006F2031" w:rsidRDefault="00A15268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10FC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10FC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колектив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батьківська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громада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спільно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70A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бр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ала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участь в </w:t>
      </w:r>
      <w:r w:rsidR="007470A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освітній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здійснювала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посильну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зміцненні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="00C448C2" w:rsidRPr="006F203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A9167EA" w14:textId="77777777" w:rsidR="00437780" w:rsidRPr="006F2031" w:rsidRDefault="00C448C2" w:rsidP="006F2031">
      <w:pPr>
        <w:pStyle w:val="1"/>
        <w:shd w:val="clear" w:color="auto" w:fill="auto"/>
        <w:spacing w:after="0" w:line="240" w:lineRule="auto"/>
        <w:jc w:val="both"/>
      </w:pPr>
      <w:r w:rsidRPr="006F2031">
        <w:rPr>
          <w:color w:val="595858"/>
        </w:rPr>
        <w:t> </w:t>
      </w:r>
      <w:r w:rsidR="00437780" w:rsidRPr="006F2031">
        <w:rPr>
          <w:color w:val="595858"/>
          <w:lang w:val="uk-UA"/>
        </w:rPr>
        <w:tab/>
      </w:r>
      <w:r w:rsidR="00437780" w:rsidRPr="006F2031">
        <w:rPr>
          <w:color w:val="000000"/>
          <w:lang w:val="uk-UA"/>
        </w:rPr>
        <w:t>До послуг дітей в дошкільному навчальному закладі:</w:t>
      </w:r>
    </w:p>
    <w:p w14:paraId="574C2F55" w14:textId="77777777" w:rsidR="00437780" w:rsidRPr="006F2031" w:rsidRDefault="00437780" w:rsidP="006F2031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jc w:val="left"/>
      </w:pPr>
      <w:r w:rsidRPr="006F2031">
        <w:rPr>
          <w:color w:val="000000"/>
          <w:lang w:val="uk-UA"/>
        </w:rPr>
        <w:t>музична зала - 110м</w:t>
      </w:r>
      <w:r w:rsidRPr="006F2031">
        <w:rPr>
          <w:color w:val="000000"/>
          <w:vertAlign w:val="superscript"/>
          <w:lang w:val="uk-UA"/>
        </w:rPr>
        <w:t>2</w:t>
      </w:r>
      <w:r w:rsidRPr="006F2031">
        <w:rPr>
          <w:color w:val="000000"/>
          <w:lang w:val="uk-UA"/>
        </w:rPr>
        <w:t>;</w:t>
      </w:r>
    </w:p>
    <w:p w14:paraId="20C0B9FB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jc w:val="left"/>
      </w:pPr>
      <w:r w:rsidRPr="006F2031">
        <w:rPr>
          <w:rStyle w:val="Impact10pt"/>
          <w:rFonts w:ascii="Times New Roman" w:hAnsi="Times New Roman" w:cs="Times New Roman"/>
          <w:sz w:val="28"/>
          <w:szCs w:val="28"/>
          <w:lang w:val="uk-UA"/>
        </w:rPr>
        <w:t xml:space="preserve">-    </w:t>
      </w:r>
      <w:r w:rsidRPr="006F2031">
        <w:rPr>
          <w:color w:val="000000"/>
          <w:lang w:val="uk-UA"/>
        </w:rPr>
        <w:t>спортивна зала - 60м</w:t>
      </w:r>
      <w:r w:rsidRPr="006F2031">
        <w:rPr>
          <w:color w:val="000000"/>
          <w:vertAlign w:val="superscript"/>
          <w:lang w:val="uk-UA"/>
        </w:rPr>
        <w:t>2</w:t>
      </w:r>
      <w:r w:rsidRPr="006F2031">
        <w:rPr>
          <w:color w:val="000000"/>
          <w:lang w:val="uk-UA"/>
        </w:rPr>
        <w:t>;</w:t>
      </w:r>
    </w:p>
    <w:p w14:paraId="1CAB8D74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jc w:val="left"/>
      </w:pPr>
      <w:r w:rsidRPr="006F2031">
        <w:rPr>
          <w:color w:val="000000"/>
          <w:lang w:val="uk-UA"/>
        </w:rPr>
        <w:t>-  кабінет практичного психолога -38м</w:t>
      </w:r>
      <w:r w:rsidRPr="006F2031">
        <w:rPr>
          <w:color w:val="000000"/>
          <w:vertAlign w:val="superscript"/>
          <w:lang w:val="uk-UA"/>
        </w:rPr>
        <w:t>2</w:t>
      </w:r>
      <w:r w:rsidRPr="006F2031">
        <w:rPr>
          <w:color w:val="000000"/>
          <w:lang w:val="uk-UA"/>
        </w:rPr>
        <w:t xml:space="preserve"> ;</w:t>
      </w:r>
    </w:p>
    <w:p w14:paraId="7C5E689D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jc w:val="left"/>
      </w:pPr>
      <w:r w:rsidRPr="006F2031">
        <w:rPr>
          <w:color w:val="000000"/>
          <w:lang w:val="uk-UA"/>
        </w:rPr>
        <w:t xml:space="preserve">- </w:t>
      </w:r>
      <w:r w:rsidRPr="006F2031">
        <w:rPr>
          <w:color w:val="000000"/>
        </w:rPr>
        <w:t xml:space="preserve"> </w:t>
      </w:r>
      <w:r w:rsidRPr="006F2031">
        <w:rPr>
          <w:color w:val="000000"/>
          <w:lang w:val="uk-UA"/>
        </w:rPr>
        <w:t>медичний кабінет - 40 м</w:t>
      </w:r>
      <w:r w:rsidRPr="006F2031">
        <w:rPr>
          <w:color w:val="000000"/>
          <w:vertAlign w:val="superscript"/>
          <w:lang w:val="uk-UA"/>
        </w:rPr>
        <w:t>2</w:t>
      </w:r>
      <w:r w:rsidRPr="006F2031">
        <w:rPr>
          <w:color w:val="000000"/>
          <w:lang w:val="uk-UA"/>
        </w:rPr>
        <w:t>;</w:t>
      </w:r>
    </w:p>
    <w:p w14:paraId="4CE04832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jc w:val="left"/>
        <w:rPr>
          <w:color w:val="000000"/>
          <w:lang w:val="uk-UA"/>
        </w:rPr>
      </w:pPr>
      <w:r w:rsidRPr="006F2031">
        <w:rPr>
          <w:color w:val="000000"/>
          <w:lang w:val="uk-UA"/>
        </w:rPr>
        <w:t xml:space="preserve">- офтальмологічний кабінет -70м </w:t>
      </w:r>
      <w:r w:rsidRPr="006F2031">
        <w:rPr>
          <w:color w:val="000000"/>
          <w:vertAlign w:val="superscript"/>
          <w:lang w:val="uk-UA"/>
        </w:rPr>
        <w:t>2</w:t>
      </w:r>
      <w:r w:rsidRPr="006F2031">
        <w:rPr>
          <w:color w:val="000000"/>
          <w:lang w:val="uk-UA"/>
        </w:rPr>
        <w:t>;</w:t>
      </w:r>
    </w:p>
    <w:p w14:paraId="533E7510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jc w:val="left"/>
        <w:rPr>
          <w:color w:val="000000"/>
          <w:vertAlign w:val="superscript"/>
          <w:lang w:val="uk-UA"/>
        </w:rPr>
      </w:pPr>
      <w:r w:rsidRPr="006F2031">
        <w:rPr>
          <w:color w:val="000000"/>
          <w:lang w:val="uk-UA"/>
        </w:rPr>
        <w:t>-  ресурсна кімната – 30 м</w:t>
      </w:r>
      <w:r w:rsidRPr="006F2031">
        <w:rPr>
          <w:color w:val="000000"/>
          <w:vertAlign w:val="superscript"/>
          <w:lang w:val="uk-UA"/>
        </w:rPr>
        <w:t>2.</w:t>
      </w:r>
      <w:r w:rsidR="00577550" w:rsidRPr="006F2031">
        <w:rPr>
          <w:color w:val="000000"/>
          <w:vertAlign w:val="superscript"/>
          <w:lang w:val="uk-UA"/>
        </w:rPr>
        <w:t>.</w:t>
      </w:r>
    </w:p>
    <w:p w14:paraId="1E1DCAEB" w14:textId="77777777" w:rsidR="00577550" w:rsidRPr="006F2031" w:rsidRDefault="00577550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Аналізуючи фінансово – господарську діяльність, зроблено висновок: робота структурних підрозділів (харчоблоку, пральні, медичної служби, техперсоналу) ведеться на високому рівні. Своєчасно здійснюється ремонт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обладнання у службових приміщеннях.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Створено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належні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повноцінного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FE669E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ind w:firstLine="720"/>
        <w:jc w:val="both"/>
      </w:pPr>
      <w:r w:rsidRPr="006F2031">
        <w:rPr>
          <w:color w:val="000000"/>
          <w:lang w:val="uk-UA"/>
        </w:rPr>
        <w:t xml:space="preserve">Дошкільний навчальний заклад (ясла-садок) </w:t>
      </w:r>
      <w:r w:rsidRPr="006F2031">
        <w:rPr>
          <w:rStyle w:val="125pt0pt"/>
          <w:sz w:val="28"/>
          <w:szCs w:val="28"/>
        </w:rPr>
        <w:t xml:space="preserve">комбінованого типу є </w:t>
      </w:r>
      <w:r w:rsidRPr="006F2031">
        <w:rPr>
          <w:color w:val="000000"/>
          <w:lang w:val="uk-UA"/>
        </w:rPr>
        <w:t xml:space="preserve">комунальним закладом, тому матеріальне та фінансове </w:t>
      </w:r>
      <w:r w:rsidRPr="006F2031">
        <w:rPr>
          <w:rStyle w:val="125pt0pt"/>
          <w:sz w:val="28"/>
          <w:szCs w:val="28"/>
        </w:rPr>
        <w:t xml:space="preserve">забезпечення здійснюється за </w:t>
      </w:r>
      <w:r w:rsidRPr="006F2031">
        <w:rPr>
          <w:color w:val="000000"/>
          <w:lang w:val="uk-UA"/>
        </w:rPr>
        <w:t xml:space="preserve">місцевий бюджет. Завдання адміністрації полягає </w:t>
      </w:r>
      <w:r w:rsidRPr="006F2031">
        <w:rPr>
          <w:rStyle w:val="125pt0pt"/>
          <w:sz w:val="28"/>
          <w:szCs w:val="28"/>
        </w:rPr>
        <w:t xml:space="preserve">у </w:t>
      </w:r>
      <w:r w:rsidRPr="006F2031">
        <w:rPr>
          <w:rStyle w:val="11pt1pt"/>
          <w:sz w:val="28"/>
          <w:szCs w:val="28"/>
        </w:rPr>
        <w:t>оптимальному його</w:t>
      </w:r>
      <w:r w:rsidRPr="006F2031">
        <w:rPr>
          <w:color w:val="000000"/>
          <w:lang w:val="uk-UA"/>
        </w:rPr>
        <w:t xml:space="preserve"> прогнозуванні, плануванні та цільовому використанні. Питання </w:t>
      </w:r>
      <w:r w:rsidRPr="006F2031">
        <w:rPr>
          <w:rStyle w:val="11pt1pt"/>
          <w:sz w:val="28"/>
          <w:szCs w:val="28"/>
        </w:rPr>
        <w:t xml:space="preserve">господарської </w:t>
      </w:r>
      <w:r w:rsidRPr="006F2031">
        <w:rPr>
          <w:color w:val="000000"/>
          <w:lang w:val="uk-UA"/>
        </w:rPr>
        <w:t xml:space="preserve">роботи є найскладнішим у роботі керівника так, як на вирішення </w:t>
      </w:r>
      <w:r w:rsidRPr="006F2031">
        <w:rPr>
          <w:rStyle w:val="11pt1pt"/>
          <w:sz w:val="28"/>
          <w:szCs w:val="28"/>
        </w:rPr>
        <w:t xml:space="preserve">його потрібні </w:t>
      </w:r>
      <w:r w:rsidRPr="006F2031">
        <w:rPr>
          <w:color w:val="000000"/>
          <w:lang w:val="uk-UA"/>
        </w:rPr>
        <w:t>кошти.</w:t>
      </w:r>
    </w:p>
    <w:p w14:paraId="75B3C603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ind w:firstLine="720"/>
        <w:jc w:val="both"/>
        <w:rPr>
          <w:lang w:val="uk-UA"/>
        </w:rPr>
      </w:pPr>
      <w:r w:rsidRPr="006F2031">
        <w:rPr>
          <w:color w:val="000000"/>
          <w:lang w:val="uk-UA"/>
        </w:rPr>
        <w:t xml:space="preserve">Фінансово-господарська діяльність закладу здійснюється </w:t>
      </w:r>
      <w:r w:rsidRPr="006F2031">
        <w:rPr>
          <w:rStyle w:val="125pt0pt"/>
          <w:sz w:val="28"/>
          <w:szCs w:val="28"/>
        </w:rPr>
        <w:t xml:space="preserve">згідно </w:t>
      </w:r>
      <w:r w:rsidRPr="006F2031">
        <w:rPr>
          <w:color w:val="000000"/>
          <w:lang w:val="uk-UA"/>
        </w:rPr>
        <w:t xml:space="preserve">кошторису. Фінансові асигнування заплановано </w:t>
      </w:r>
      <w:r w:rsidRPr="006F2031">
        <w:rPr>
          <w:rStyle w:val="125pt0pt"/>
          <w:sz w:val="28"/>
          <w:szCs w:val="28"/>
        </w:rPr>
        <w:t xml:space="preserve">100% на захищені </w:t>
      </w:r>
      <w:r w:rsidRPr="006F2031">
        <w:rPr>
          <w:color w:val="000000"/>
          <w:lang w:val="uk-UA"/>
        </w:rPr>
        <w:t xml:space="preserve">статті - це оплата енергоносіїв, харчування дошкільників </w:t>
      </w:r>
      <w:r w:rsidRPr="006F2031">
        <w:rPr>
          <w:rStyle w:val="125pt0pt"/>
          <w:sz w:val="28"/>
          <w:szCs w:val="28"/>
        </w:rPr>
        <w:t xml:space="preserve">та заробітна </w:t>
      </w:r>
      <w:r w:rsidRPr="006F2031">
        <w:rPr>
          <w:rStyle w:val="105pt1pt"/>
          <w:sz w:val="28"/>
          <w:szCs w:val="28"/>
        </w:rPr>
        <w:t xml:space="preserve">плата </w:t>
      </w:r>
      <w:r w:rsidRPr="006F2031">
        <w:rPr>
          <w:color w:val="000000"/>
          <w:lang w:val="uk-UA"/>
        </w:rPr>
        <w:t>працівників.</w:t>
      </w:r>
    </w:p>
    <w:p w14:paraId="0CC062CB" w14:textId="77777777" w:rsidR="00437780" w:rsidRPr="006F2031" w:rsidRDefault="00437780" w:rsidP="006F2031">
      <w:pPr>
        <w:pStyle w:val="1"/>
        <w:shd w:val="clear" w:color="auto" w:fill="auto"/>
        <w:spacing w:after="0" w:line="240" w:lineRule="auto"/>
        <w:ind w:firstLine="720"/>
        <w:jc w:val="both"/>
      </w:pPr>
      <w:r w:rsidRPr="006F2031">
        <w:rPr>
          <w:color w:val="000000"/>
          <w:lang w:val="uk-UA"/>
        </w:rPr>
        <w:t xml:space="preserve">У звітному періоді за кошти місцевого бюджету </w:t>
      </w:r>
      <w:r w:rsidRPr="006F2031">
        <w:rPr>
          <w:rStyle w:val="125pt0pt"/>
          <w:sz w:val="28"/>
          <w:szCs w:val="28"/>
        </w:rPr>
        <w:t xml:space="preserve">для зміцнення </w:t>
      </w:r>
      <w:r w:rsidRPr="006F2031">
        <w:rPr>
          <w:color w:val="000000"/>
          <w:lang w:val="uk-UA"/>
        </w:rPr>
        <w:t>матеріально-технічної бази було придбано та відремонтовано:</w:t>
      </w:r>
    </w:p>
    <w:p w14:paraId="4B9AC968" w14:textId="77777777" w:rsidR="00FD6C88" w:rsidRPr="006F2031" w:rsidRDefault="00FD6C88" w:rsidP="006F2031">
      <w:pPr>
        <w:pStyle w:val="40"/>
        <w:numPr>
          <w:ilvl w:val="0"/>
          <w:numId w:val="11"/>
        </w:numPr>
        <w:shd w:val="clear" w:color="auto" w:fill="auto"/>
        <w:spacing w:line="240" w:lineRule="auto"/>
        <w:rPr>
          <w:b w:val="0"/>
          <w:sz w:val="28"/>
          <w:szCs w:val="28"/>
        </w:rPr>
      </w:pPr>
      <w:r w:rsidRPr="006F2031">
        <w:rPr>
          <w:b w:val="0"/>
          <w:color w:val="000000"/>
          <w:sz w:val="28"/>
          <w:szCs w:val="28"/>
          <w:lang w:val="uk-UA"/>
        </w:rPr>
        <w:t>КЕКВ 2240 «Оплата</w:t>
      </w:r>
      <w:r w:rsidR="00F10FC1" w:rsidRPr="006F2031">
        <w:rPr>
          <w:b w:val="0"/>
          <w:color w:val="000000"/>
          <w:sz w:val="28"/>
          <w:szCs w:val="28"/>
          <w:lang w:val="uk-UA"/>
        </w:rPr>
        <w:t xml:space="preserve"> послуг (крім комунальних)» - 240300</w:t>
      </w:r>
      <w:r w:rsidRPr="006F2031">
        <w:rPr>
          <w:b w:val="0"/>
          <w:color w:val="000000"/>
          <w:sz w:val="28"/>
          <w:szCs w:val="28"/>
          <w:lang w:val="uk-UA"/>
        </w:rPr>
        <w:t>,00 грн.</w:t>
      </w:r>
    </w:p>
    <w:p w14:paraId="0C2D7573" w14:textId="77777777" w:rsidR="008F093C" w:rsidRPr="006F2031" w:rsidRDefault="00FD6C88" w:rsidP="006F2031">
      <w:pPr>
        <w:pStyle w:val="30"/>
        <w:numPr>
          <w:ilvl w:val="0"/>
          <w:numId w:val="11"/>
        </w:numPr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6F2031">
        <w:rPr>
          <w:color w:val="000000"/>
          <w:sz w:val="28"/>
          <w:szCs w:val="28"/>
          <w:lang w:val="uk-UA"/>
        </w:rPr>
        <w:t>Оплата послуг фіксованого телефонного зв ’</w:t>
      </w:r>
      <w:proofErr w:type="spellStart"/>
      <w:r w:rsidRPr="006F2031">
        <w:rPr>
          <w:color w:val="000000"/>
          <w:sz w:val="28"/>
          <w:szCs w:val="28"/>
          <w:lang w:val="uk-UA"/>
        </w:rPr>
        <w:t>язку</w:t>
      </w:r>
      <w:proofErr w:type="spellEnd"/>
      <w:r w:rsidRPr="006F2031">
        <w:rPr>
          <w:color w:val="000000"/>
          <w:sz w:val="28"/>
          <w:szCs w:val="28"/>
          <w:lang w:val="uk-UA"/>
        </w:rPr>
        <w:t xml:space="preserve"> </w:t>
      </w:r>
      <w:r w:rsidR="00F10FC1" w:rsidRPr="006F2031">
        <w:rPr>
          <w:rStyle w:val="395pt"/>
          <w:rFonts w:eastAsia="Impact"/>
          <w:sz w:val="28"/>
          <w:szCs w:val="28"/>
        </w:rPr>
        <w:t>-12920,04</w:t>
      </w:r>
      <w:r w:rsidR="008F093C" w:rsidRPr="006F2031">
        <w:rPr>
          <w:rStyle w:val="395pt"/>
          <w:rFonts w:eastAsia="Impact"/>
          <w:sz w:val="28"/>
          <w:szCs w:val="28"/>
        </w:rPr>
        <w:t xml:space="preserve"> грн</w:t>
      </w:r>
      <w:r w:rsidRPr="006F2031">
        <w:rPr>
          <w:rStyle w:val="395pt"/>
          <w:rFonts w:eastAsia="Impact"/>
          <w:sz w:val="28"/>
          <w:szCs w:val="28"/>
        </w:rPr>
        <w:t xml:space="preserve">. </w:t>
      </w:r>
      <w:r w:rsidRPr="006F2031">
        <w:rPr>
          <w:color w:val="000000"/>
          <w:sz w:val="28"/>
          <w:szCs w:val="28"/>
          <w:lang w:val="uk-UA"/>
        </w:rPr>
        <w:t xml:space="preserve">абонплата 2 </w:t>
      </w:r>
      <w:proofErr w:type="spellStart"/>
      <w:r w:rsidRPr="006F2031">
        <w:rPr>
          <w:color w:val="000000"/>
          <w:sz w:val="28"/>
          <w:szCs w:val="28"/>
          <w:lang w:val="uk-UA"/>
        </w:rPr>
        <w:t>тел.х</w:t>
      </w:r>
      <w:proofErr w:type="spellEnd"/>
      <w:r w:rsidRPr="006F2031">
        <w:rPr>
          <w:color w:val="000000"/>
          <w:sz w:val="28"/>
          <w:szCs w:val="28"/>
          <w:lang w:val="uk-UA"/>
        </w:rPr>
        <w:t xml:space="preserve"> 80,52 грн = 161,04 грн х 12 міс</w:t>
      </w:r>
      <w:r w:rsidRPr="006F2031">
        <w:rPr>
          <w:rStyle w:val="395pt0pt"/>
          <w:sz w:val="28"/>
          <w:szCs w:val="28"/>
        </w:rPr>
        <w:t xml:space="preserve"> = </w:t>
      </w:r>
      <w:r w:rsidR="00F10FC1" w:rsidRPr="006F2031">
        <w:rPr>
          <w:color w:val="000000"/>
          <w:sz w:val="28"/>
          <w:szCs w:val="28"/>
          <w:lang w:val="uk-UA"/>
        </w:rPr>
        <w:t>2125</w:t>
      </w:r>
      <w:r w:rsidRPr="006F2031">
        <w:rPr>
          <w:color w:val="000000"/>
          <w:sz w:val="28"/>
          <w:szCs w:val="28"/>
          <w:lang w:val="uk-UA"/>
        </w:rPr>
        <w:t>,</w:t>
      </w:r>
      <w:r w:rsidR="00F10FC1" w:rsidRPr="006F2031">
        <w:rPr>
          <w:color w:val="000000"/>
          <w:sz w:val="28"/>
          <w:szCs w:val="28"/>
          <w:lang w:val="uk-UA"/>
        </w:rPr>
        <w:t>6</w:t>
      </w:r>
      <w:r w:rsidRPr="006F2031">
        <w:rPr>
          <w:color w:val="000000"/>
          <w:sz w:val="28"/>
          <w:szCs w:val="28"/>
          <w:lang w:val="uk-UA"/>
        </w:rPr>
        <w:t xml:space="preserve">8 грн. ; абонплата 1 </w:t>
      </w:r>
      <w:proofErr w:type="spellStart"/>
      <w:r w:rsidRPr="006F2031">
        <w:rPr>
          <w:color w:val="000000"/>
          <w:sz w:val="28"/>
          <w:szCs w:val="28"/>
          <w:lang w:val="uk-UA"/>
        </w:rPr>
        <w:t>тел.х</w:t>
      </w:r>
      <w:proofErr w:type="spellEnd"/>
      <w:r w:rsidRPr="006F2031">
        <w:rPr>
          <w:color w:val="000000"/>
          <w:sz w:val="28"/>
          <w:szCs w:val="28"/>
          <w:lang w:val="uk-UA"/>
        </w:rPr>
        <w:t xml:space="preserve"> 78,66грн = 78,66 грн х 12 міс</w:t>
      </w:r>
      <w:r w:rsidRPr="006F2031">
        <w:rPr>
          <w:rStyle w:val="395pt0pt"/>
          <w:sz w:val="28"/>
          <w:szCs w:val="28"/>
        </w:rPr>
        <w:t xml:space="preserve"> = </w:t>
      </w:r>
      <w:r w:rsidR="00F10FC1" w:rsidRPr="006F2031">
        <w:rPr>
          <w:color w:val="000000"/>
          <w:sz w:val="28"/>
          <w:szCs w:val="28"/>
          <w:lang w:val="uk-UA"/>
        </w:rPr>
        <w:t>1038,36</w:t>
      </w:r>
      <w:r w:rsidRPr="006F2031">
        <w:rPr>
          <w:color w:val="000000"/>
          <w:sz w:val="28"/>
          <w:szCs w:val="28"/>
          <w:lang w:val="uk-UA"/>
        </w:rPr>
        <w:t xml:space="preserve"> грн;</w:t>
      </w:r>
    </w:p>
    <w:p w14:paraId="46FF6803" w14:textId="77777777" w:rsidR="00FD6C88" w:rsidRPr="006F2031" w:rsidRDefault="00FD6C88" w:rsidP="006F2031">
      <w:pPr>
        <w:pStyle w:val="30"/>
        <w:numPr>
          <w:ilvl w:val="0"/>
          <w:numId w:val="11"/>
        </w:numPr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6F2031">
        <w:rPr>
          <w:color w:val="000000"/>
          <w:sz w:val="28"/>
          <w:szCs w:val="28"/>
          <w:lang w:val="uk-UA"/>
        </w:rPr>
        <w:t xml:space="preserve"> плата за Інтернет : 258,00 грн х 1 сад х12 міс</w:t>
      </w:r>
      <w:r w:rsidRPr="006F2031">
        <w:rPr>
          <w:rStyle w:val="395pt0pt"/>
          <w:sz w:val="28"/>
          <w:szCs w:val="28"/>
        </w:rPr>
        <w:t xml:space="preserve"> = </w:t>
      </w:r>
      <w:r w:rsidR="00F10FC1" w:rsidRPr="006F2031">
        <w:rPr>
          <w:color w:val="000000"/>
          <w:sz w:val="28"/>
          <w:szCs w:val="28"/>
          <w:lang w:val="uk-UA"/>
        </w:rPr>
        <w:t>8220</w:t>
      </w:r>
      <w:r w:rsidRPr="006F2031">
        <w:rPr>
          <w:color w:val="000000"/>
          <w:sz w:val="28"/>
          <w:szCs w:val="28"/>
          <w:lang w:val="uk-UA"/>
        </w:rPr>
        <w:t>,00 грн;</w:t>
      </w:r>
    </w:p>
    <w:p w14:paraId="4F460D83" w14:textId="77777777" w:rsidR="00FD6C88" w:rsidRPr="006F2031" w:rsidRDefault="00FD6C88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F2031">
        <w:rPr>
          <w:rStyle w:val="10pt0pt"/>
          <w:sz w:val="28"/>
          <w:szCs w:val="28"/>
        </w:rPr>
        <w:t xml:space="preserve">радіоточок </w:t>
      </w:r>
      <w:r w:rsidRPr="006F2031">
        <w:rPr>
          <w:rStyle w:val="10pt1pt"/>
          <w:sz w:val="28"/>
          <w:szCs w:val="28"/>
        </w:rPr>
        <w:t>2x51,17</w:t>
      </w:r>
      <w:r w:rsidRPr="006F2031">
        <w:rPr>
          <w:rStyle w:val="10pt0pt"/>
          <w:sz w:val="28"/>
          <w:szCs w:val="28"/>
          <w:lang w:val="de-DE"/>
        </w:rPr>
        <w:t xml:space="preserve"> </w:t>
      </w:r>
      <w:r w:rsidR="00F10FC1" w:rsidRPr="006F2031">
        <w:rPr>
          <w:rStyle w:val="10pt0pt"/>
          <w:sz w:val="28"/>
          <w:szCs w:val="28"/>
        </w:rPr>
        <w:t>грн х 12 міс = 1536</w:t>
      </w:r>
      <w:r w:rsidRPr="006F2031">
        <w:rPr>
          <w:rStyle w:val="10pt0pt"/>
          <w:sz w:val="28"/>
          <w:szCs w:val="28"/>
        </w:rPr>
        <w:t>,08 гри ;</w:t>
      </w:r>
      <w:r w:rsidRPr="006F2031">
        <w:rPr>
          <w:color w:val="000000"/>
          <w:sz w:val="28"/>
          <w:szCs w:val="28"/>
        </w:rPr>
        <w:t xml:space="preserve"> </w:t>
      </w:r>
    </w:p>
    <w:p w14:paraId="4D812CEF" w14:textId="77777777" w:rsidR="00FD6C88" w:rsidRPr="006F2031" w:rsidRDefault="00FD6C88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rStyle w:val="0pt"/>
          <w:b w:val="0"/>
          <w:bCs w:val="0"/>
          <w:i w:val="0"/>
          <w:iCs w:val="0"/>
          <w:color w:val="auto"/>
          <w:spacing w:val="10"/>
          <w:sz w:val="28"/>
          <w:szCs w:val="28"/>
          <w:shd w:val="clear" w:color="auto" w:fill="auto"/>
        </w:rPr>
      </w:pPr>
      <w:proofErr w:type="spellStart"/>
      <w:r w:rsidRPr="006F2031">
        <w:rPr>
          <w:color w:val="000000"/>
          <w:sz w:val="28"/>
          <w:szCs w:val="28"/>
        </w:rPr>
        <w:t>дезинсекція</w:t>
      </w:r>
      <w:proofErr w:type="spellEnd"/>
      <w:r w:rsidRPr="006F2031">
        <w:rPr>
          <w:color w:val="000000"/>
          <w:sz w:val="28"/>
          <w:szCs w:val="28"/>
        </w:rPr>
        <w:t xml:space="preserve"> та дератизація - </w:t>
      </w:r>
      <w:r w:rsidR="00F10FC1" w:rsidRPr="006F2031">
        <w:rPr>
          <w:rStyle w:val="0pt"/>
          <w:sz w:val="28"/>
          <w:szCs w:val="28"/>
        </w:rPr>
        <w:t>821</w:t>
      </w:r>
      <w:r w:rsidR="004F1E03" w:rsidRPr="006F2031">
        <w:rPr>
          <w:rStyle w:val="0pt"/>
          <w:sz w:val="28"/>
          <w:szCs w:val="28"/>
        </w:rPr>
        <w:t>2,39</w:t>
      </w:r>
      <w:r w:rsidR="008F093C" w:rsidRPr="006F2031">
        <w:rPr>
          <w:rStyle w:val="0pt"/>
          <w:sz w:val="28"/>
          <w:szCs w:val="28"/>
        </w:rPr>
        <w:t>, грн</w:t>
      </w:r>
      <w:r w:rsidRPr="006F2031">
        <w:rPr>
          <w:rStyle w:val="0pt"/>
          <w:sz w:val="28"/>
          <w:szCs w:val="28"/>
        </w:rPr>
        <w:t xml:space="preserve">. </w:t>
      </w:r>
    </w:p>
    <w:p w14:paraId="6FA5BE90" w14:textId="77777777" w:rsidR="00FD6C88" w:rsidRPr="006F2031" w:rsidRDefault="00FD6C88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spellStart"/>
      <w:r w:rsidRPr="006F2031">
        <w:rPr>
          <w:color w:val="000000"/>
          <w:sz w:val="28"/>
          <w:szCs w:val="28"/>
        </w:rPr>
        <w:t>дезинсекція</w:t>
      </w:r>
      <w:proofErr w:type="spellEnd"/>
      <w:r w:rsidRPr="006F2031">
        <w:rPr>
          <w:color w:val="000000"/>
          <w:sz w:val="28"/>
          <w:szCs w:val="28"/>
        </w:rPr>
        <w:t xml:space="preserve"> </w:t>
      </w:r>
      <w:r w:rsidR="004F1E03" w:rsidRPr="006F2031">
        <w:rPr>
          <w:color w:val="000000"/>
          <w:sz w:val="28"/>
          <w:szCs w:val="28"/>
        </w:rPr>
        <w:t xml:space="preserve">-1261 м. </w:t>
      </w:r>
      <w:proofErr w:type="spellStart"/>
      <w:r w:rsidR="004F1E03" w:rsidRPr="006F2031">
        <w:rPr>
          <w:color w:val="000000"/>
          <w:sz w:val="28"/>
          <w:szCs w:val="28"/>
        </w:rPr>
        <w:t>кв</w:t>
      </w:r>
      <w:proofErr w:type="spellEnd"/>
      <w:r w:rsidR="004F1E03" w:rsidRPr="006F2031">
        <w:rPr>
          <w:color w:val="000000"/>
          <w:sz w:val="28"/>
          <w:szCs w:val="28"/>
        </w:rPr>
        <w:t xml:space="preserve"> . х 3,20 грн. = 5851,04</w:t>
      </w:r>
      <w:r w:rsidRPr="006F2031">
        <w:rPr>
          <w:color w:val="000000"/>
          <w:sz w:val="28"/>
          <w:szCs w:val="28"/>
        </w:rPr>
        <w:t xml:space="preserve"> грн. </w:t>
      </w:r>
    </w:p>
    <w:p w14:paraId="448C902D" w14:textId="77777777" w:rsidR="00FD6C88" w:rsidRPr="006F2031" w:rsidRDefault="008F093C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rStyle w:val="75pt0pt"/>
          <w:color w:val="auto"/>
          <w:spacing w:val="10"/>
          <w:sz w:val="28"/>
          <w:szCs w:val="28"/>
          <w:shd w:val="clear" w:color="auto" w:fill="auto"/>
        </w:rPr>
      </w:pPr>
      <w:r w:rsidRPr="006F2031">
        <w:rPr>
          <w:color w:val="000000"/>
          <w:sz w:val="28"/>
          <w:szCs w:val="28"/>
        </w:rPr>
        <w:t>д</w:t>
      </w:r>
      <w:r w:rsidR="00FD6C88" w:rsidRPr="006F2031">
        <w:rPr>
          <w:color w:val="000000"/>
          <w:sz w:val="28"/>
          <w:szCs w:val="28"/>
        </w:rPr>
        <w:t xml:space="preserve">ератизація </w:t>
      </w:r>
      <w:r w:rsidR="004F1E03" w:rsidRPr="006F2031">
        <w:rPr>
          <w:color w:val="000000"/>
          <w:sz w:val="28"/>
          <w:szCs w:val="28"/>
        </w:rPr>
        <w:t xml:space="preserve">- 569 м. </w:t>
      </w:r>
      <w:proofErr w:type="spellStart"/>
      <w:r w:rsidR="004F1E03" w:rsidRPr="006F2031">
        <w:rPr>
          <w:color w:val="000000"/>
          <w:sz w:val="28"/>
          <w:szCs w:val="28"/>
        </w:rPr>
        <w:t>кв</w:t>
      </w:r>
      <w:proofErr w:type="spellEnd"/>
      <w:r w:rsidR="004F1E03" w:rsidRPr="006F2031">
        <w:rPr>
          <w:color w:val="000000"/>
          <w:sz w:val="28"/>
          <w:szCs w:val="28"/>
        </w:rPr>
        <w:t>. х 3,00 грн . = 2361,35</w:t>
      </w:r>
      <w:r w:rsidR="00FD6C88" w:rsidRPr="006F2031">
        <w:rPr>
          <w:color w:val="000000"/>
          <w:sz w:val="28"/>
          <w:szCs w:val="28"/>
        </w:rPr>
        <w:t xml:space="preserve"> грн. </w:t>
      </w:r>
    </w:p>
    <w:p w14:paraId="5F83DD8C" w14:textId="77777777" w:rsidR="00FD6C88" w:rsidRPr="006F2031" w:rsidRDefault="00FD6C88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F2031">
        <w:rPr>
          <w:color w:val="000000"/>
          <w:sz w:val="28"/>
          <w:szCs w:val="28"/>
        </w:rPr>
        <w:t xml:space="preserve">підготовка систем до ОЗП - </w:t>
      </w:r>
      <w:r w:rsidRPr="006F2031">
        <w:rPr>
          <w:rStyle w:val="0pt"/>
          <w:sz w:val="28"/>
          <w:szCs w:val="28"/>
        </w:rPr>
        <w:t>4000,00</w:t>
      </w:r>
      <w:r w:rsidRPr="006F2031">
        <w:rPr>
          <w:rStyle w:val="0pt0"/>
          <w:sz w:val="28"/>
          <w:szCs w:val="28"/>
        </w:rPr>
        <w:t xml:space="preserve"> </w:t>
      </w:r>
      <w:r w:rsidRPr="006F2031">
        <w:rPr>
          <w:rStyle w:val="75pt"/>
          <w:sz w:val="28"/>
          <w:szCs w:val="28"/>
        </w:rPr>
        <w:t>грн.</w:t>
      </w:r>
    </w:p>
    <w:p w14:paraId="60D71D79" w14:textId="77777777" w:rsidR="00FD6C88" w:rsidRPr="006F2031" w:rsidRDefault="008F093C" w:rsidP="006F2031">
      <w:pPr>
        <w:pStyle w:val="31"/>
        <w:shd w:val="clear" w:color="auto" w:fill="auto"/>
        <w:spacing w:before="0" w:line="240" w:lineRule="auto"/>
        <w:ind w:firstLine="0"/>
        <w:rPr>
          <w:rStyle w:val="10pt0pt"/>
          <w:i w:val="0"/>
          <w:iCs w:val="0"/>
          <w:color w:val="auto"/>
          <w:spacing w:val="10"/>
          <w:sz w:val="28"/>
          <w:szCs w:val="28"/>
          <w:shd w:val="clear" w:color="auto" w:fill="auto"/>
        </w:rPr>
      </w:pPr>
      <w:r w:rsidRPr="006F2031">
        <w:rPr>
          <w:color w:val="000000"/>
          <w:sz w:val="28"/>
          <w:szCs w:val="28"/>
        </w:rPr>
        <w:t>-</w:t>
      </w:r>
      <w:r w:rsidR="00FD6C88" w:rsidRPr="006F2031">
        <w:rPr>
          <w:color w:val="000000"/>
          <w:sz w:val="28"/>
          <w:szCs w:val="28"/>
        </w:rPr>
        <w:t xml:space="preserve"> техобслуговування і ремонт системи відео нагляду — </w:t>
      </w:r>
      <w:r w:rsidR="00FD6C88" w:rsidRPr="006F2031">
        <w:rPr>
          <w:rStyle w:val="0pt"/>
          <w:sz w:val="28"/>
          <w:szCs w:val="28"/>
        </w:rPr>
        <w:t>3600,00 грн.</w:t>
      </w:r>
    </w:p>
    <w:p w14:paraId="37928E17" w14:textId="77777777" w:rsidR="004F1E03" w:rsidRPr="006F2031" w:rsidRDefault="008F093C" w:rsidP="006F2031">
      <w:pPr>
        <w:pStyle w:val="3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6F2031">
        <w:rPr>
          <w:rStyle w:val="10pt0pt"/>
          <w:sz w:val="28"/>
          <w:szCs w:val="28"/>
        </w:rPr>
        <w:t>-</w:t>
      </w:r>
      <w:r w:rsidR="00FD6C88" w:rsidRPr="006F2031">
        <w:rPr>
          <w:rStyle w:val="10pt0pt"/>
          <w:sz w:val="28"/>
          <w:szCs w:val="28"/>
        </w:rPr>
        <w:t xml:space="preserve"> </w:t>
      </w:r>
      <w:r w:rsidR="00FD6C88" w:rsidRPr="006F2031">
        <w:rPr>
          <w:color w:val="000000"/>
          <w:sz w:val="28"/>
          <w:szCs w:val="28"/>
          <w:lang w:val="ru-RU"/>
        </w:rPr>
        <w:t xml:space="preserve">перезарядка </w:t>
      </w:r>
      <w:r w:rsidR="00FD6C88" w:rsidRPr="006F2031">
        <w:rPr>
          <w:color w:val="000000"/>
          <w:sz w:val="28"/>
          <w:szCs w:val="28"/>
        </w:rPr>
        <w:t xml:space="preserve">вогнегасників - </w:t>
      </w:r>
      <w:r w:rsidR="004F1E03" w:rsidRPr="006F2031">
        <w:rPr>
          <w:rStyle w:val="0pt"/>
          <w:sz w:val="28"/>
          <w:szCs w:val="28"/>
        </w:rPr>
        <w:t>4658</w:t>
      </w:r>
      <w:r w:rsidR="00FD6C88" w:rsidRPr="006F2031">
        <w:rPr>
          <w:rStyle w:val="0pt"/>
          <w:sz w:val="28"/>
          <w:szCs w:val="28"/>
        </w:rPr>
        <w:t>,00 гр</w:t>
      </w:r>
      <w:r w:rsidRPr="006F2031">
        <w:rPr>
          <w:rStyle w:val="0pt"/>
          <w:sz w:val="28"/>
          <w:szCs w:val="28"/>
        </w:rPr>
        <w:t>н</w:t>
      </w:r>
      <w:r w:rsidR="00FD6C88" w:rsidRPr="006F2031">
        <w:rPr>
          <w:rStyle w:val="0pt0"/>
          <w:sz w:val="28"/>
          <w:szCs w:val="28"/>
        </w:rPr>
        <w:t xml:space="preserve"> </w:t>
      </w:r>
      <w:r w:rsidR="00FD6C88" w:rsidRPr="006F2031">
        <w:rPr>
          <w:color w:val="000000"/>
          <w:sz w:val="28"/>
          <w:szCs w:val="28"/>
        </w:rPr>
        <w:t>;</w:t>
      </w:r>
    </w:p>
    <w:p w14:paraId="0C61C7C0" w14:textId="77777777" w:rsidR="004F1E03" w:rsidRPr="006F2031" w:rsidRDefault="004F1E03" w:rsidP="006F2031">
      <w:pPr>
        <w:pStyle w:val="3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6F2031">
        <w:rPr>
          <w:rStyle w:val="10pt0pt"/>
          <w:sz w:val="28"/>
          <w:szCs w:val="28"/>
        </w:rPr>
        <w:t>-</w:t>
      </w:r>
      <w:r w:rsidRPr="006F2031">
        <w:rPr>
          <w:color w:val="000000"/>
          <w:sz w:val="28"/>
          <w:szCs w:val="28"/>
        </w:rPr>
        <w:t xml:space="preserve"> </w:t>
      </w:r>
      <w:r w:rsidR="00FD6C88" w:rsidRPr="006F2031">
        <w:rPr>
          <w:color w:val="000000"/>
          <w:sz w:val="28"/>
          <w:szCs w:val="28"/>
        </w:rPr>
        <w:t xml:space="preserve">пожежні </w:t>
      </w:r>
      <w:proofErr w:type="spellStart"/>
      <w:r w:rsidR="00FD6C88" w:rsidRPr="006F2031">
        <w:rPr>
          <w:color w:val="000000"/>
          <w:sz w:val="28"/>
          <w:szCs w:val="28"/>
        </w:rPr>
        <w:t>кранкомплекти</w:t>
      </w:r>
      <w:proofErr w:type="spellEnd"/>
      <w:r w:rsidR="00FD6C88" w:rsidRPr="006F2031">
        <w:rPr>
          <w:color w:val="000000"/>
          <w:sz w:val="28"/>
          <w:szCs w:val="28"/>
        </w:rPr>
        <w:t xml:space="preserve"> - </w:t>
      </w:r>
      <w:r w:rsidRPr="006F2031">
        <w:rPr>
          <w:rStyle w:val="0pt"/>
          <w:sz w:val="28"/>
          <w:szCs w:val="28"/>
        </w:rPr>
        <w:t>3108</w:t>
      </w:r>
      <w:r w:rsidR="00FD6C88" w:rsidRPr="006F2031">
        <w:rPr>
          <w:rStyle w:val="0pt"/>
          <w:sz w:val="28"/>
          <w:szCs w:val="28"/>
        </w:rPr>
        <w:t>,00 гр</w:t>
      </w:r>
      <w:r w:rsidR="008F093C" w:rsidRPr="006F2031">
        <w:rPr>
          <w:rStyle w:val="0pt"/>
          <w:sz w:val="28"/>
          <w:szCs w:val="28"/>
        </w:rPr>
        <w:t>н.</w:t>
      </w:r>
    </w:p>
    <w:p w14:paraId="1E38B77E" w14:textId="77777777" w:rsidR="00FD6C88" w:rsidRPr="006F2031" w:rsidRDefault="00FD6C88" w:rsidP="006F2031">
      <w:pPr>
        <w:pStyle w:val="31"/>
        <w:numPr>
          <w:ilvl w:val="0"/>
          <w:numId w:val="11"/>
        </w:numPr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F2031">
        <w:rPr>
          <w:color w:val="000000"/>
          <w:sz w:val="28"/>
          <w:szCs w:val="28"/>
        </w:rPr>
        <w:t xml:space="preserve"> </w:t>
      </w:r>
      <w:r w:rsidR="008F093C" w:rsidRPr="006F2031">
        <w:rPr>
          <w:color w:val="000000"/>
          <w:sz w:val="28"/>
          <w:szCs w:val="28"/>
        </w:rPr>
        <w:t xml:space="preserve">-  </w:t>
      </w:r>
      <w:r w:rsidRPr="006F2031">
        <w:rPr>
          <w:color w:val="000000"/>
          <w:sz w:val="28"/>
          <w:szCs w:val="28"/>
        </w:rPr>
        <w:t xml:space="preserve">замір опору ізоляції - </w:t>
      </w:r>
      <w:r w:rsidRPr="006F2031">
        <w:rPr>
          <w:rStyle w:val="0pt"/>
          <w:sz w:val="28"/>
          <w:szCs w:val="28"/>
        </w:rPr>
        <w:t>7500,00гр</w:t>
      </w:r>
      <w:r w:rsidR="008F093C" w:rsidRPr="006F2031">
        <w:rPr>
          <w:rStyle w:val="0pt"/>
          <w:sz w:val="28"/>
          <w:szCs w:val="28"/>
        </w:rPr>
        <w:t>н.</w:t>
      </w:r>
    </w:p>
    <w:p w14:paraId="00E40CBB" w14:textId="77777777" w:rsidR="00431698" w:rsidRPr="006F2031" w:rsidRDefault="00431698" w:rsidP="006F203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</w:pPr>
    </w:p>
    <w:p w14:paraId="47C91F00" w14:textId="77777777" w:rsidR="00C448C2" w:rsidRPr="006F2031" w:rsidRDefault="00C448C2" w:rsidP="006F203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звітній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5497" w:rsidRPr="006F2031">
        <w:rPr>
          <w:rFonts w:ascii="Times New Roman" w:eastAsia="Times New Roman" w:hAnsi="Times New Roman" w:cs="Times New Roman"/>
          <w:sz w:val="28"/>
          <w:szCs w:val="28"/>
        </w:rPr>
        <w:t>проводився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9B71E44" w14:textId="77777777" w:rsidR="00C448C2" w:rsidRPr="006F2031" w:rsidRDefault="00452BEC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="00431698" w:rsidRPr="006F2031">
        <w:rPr>
          <w:rFonts w:ascii="Times New Roman" w:eastAsia="Times New Roman" w:hAnsi="Times New Roman" w:cs="Times New Roman"/>
          <w:sz w:val="28"/>
          <w:szCs w:val="28"/>
        </w:rPr>
        <w:t>осметичний</w:t>
      </w:r>
      <w:proofErr w:type="spellEnd"/>
      <w:r w:rsidR="00431698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="0043169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усіх</w:t>
      </w:r>
      <w:r w:rsidR="00431698" w:rsidRPr="006F2031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43169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110DEC9" w14:textId="77777777" w:rsidR="00C448C2" w:rsidRPr="006F2031" w:rsidRDefault="00452BEC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косметичний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ремонт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зали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3F94D2" w14:textId="77777777" w:rsidR="00A45497" w:rsidRPr="006F2031" w:rsidRDefault="00452BEC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косметичний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ремонт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харчоблоку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3D00ED" w14:textId="77777777" w:rsidR="00D4734B" w:rsidRPr="006F2031" w:rsidRDefault="00D4734B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відремонтовано групові ігрові майданчики</w:t>
      </w:r>
      <w:r w:rsidR="00EA15D3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0594642" w14:textId="77777777" w:rsidR="00D4734B" w:rsidRPr="006F2031" w:rsidRDefault="00D4734B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 Систематично проводились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авар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ійні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ремонти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сантехніки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водопроводу,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E93ABA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5BB0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Колектив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доклав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упорядкування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ДНЗ </w:t>
      </w:r>
      <w:r w:rsidR="00D45BB0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D7EC8DD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Матеріальні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оприбутковуються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нормативно -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беруться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централізованою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бухгалтерією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5BB0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риміщення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територія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ДНЗ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оснащені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інвентарем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задовільному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поповнюється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оновлюється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ремонтується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EC9137" w14:textId="77777777" w:rsidR="00C448C2" w:rsidRPr="006F2031" w:rsidRDefault="004F1E03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lastRenderedPageBreak/>
        <w:t>Впродовж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періоду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поновлювала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ігровий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дидактичний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демонстраційний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матеріал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музичну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залу </w:t>
      </w:r>
      <w:r w:rsidR="00745625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спортивну залу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декорації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 свят</w:t>
      </w:r>
      <w:r w:rsidR="00745625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виготовляли працівники з батьками власноруч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8BB708" w14:textId="77777777" w:rsidR="007063F8" w:rsidRPr="006F2031" w:rsidRDefault="007063F8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595858"/>
          <w:sz w:val="28"/>
          <w:szCs w:val="28"/>
          <w:lang w:val="uk-UA"/>
        </w:rPr>
      </w:pPr>
    </w:p>
    <w:p w14:paraId="1BF995C2" w14:textId="77777777" w:rsidR="00C448C2" w:rsidRPr="006F2031" w:rsidRDefault="00C448C2" w:rsidP="006F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Забезпечення кадрами</w:t>
      </w:r>
      <w:r w:rsidR="007063F8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, доцільність їх розстановки</w:t>
      </w:r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50F303E0" w14:textId="77777777" w:rsidR="007063F8" w:rsidRPr="006F2031" w:rsidRDefault="00C448C2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</w:rPr>
        <w:t> 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штатного </w:t>
      </w:r>
      <w:r w:rsidR="004F1E03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розпису ДНЗ працює 60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працівникиів</w:t>
      </w:r>
      <w:proofErr w:type="spellEnd"/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них:</w:t>
      </w:r>
    </w:p>
    <w:p w14:paraId="15E87E65" w14:textId="77777777" w:rsidR="007063F8" w:rsidRPr="006F2031" w:rsidRDefault="00751953" w:rsidP="006F2031">
      <w:pPr>
        <w:pStyle w:val="a8"/>
        <w:widowControl w:val="0"/>
        <w:tabs>
          <w:tab w:val="left" w:pos="71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F2031">
        <w:rPr>
          <w:rFonts w:ascii="Times New Roman" w:hAnsi="Times New Roman"/>
          <w:color w:val="000000"/>
          <w:sz w:val="28"/>
          <w:szCs w:val="28"/>
          <w:lang w:val="uk-UA"/>
        </w:rPr>
        <w:t>-директор - КИЛЮШИК</w:t>
      </w:r>
      <w:r w:rsidR="007063F8" w:rsidRPr="006F2031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Валентина Андріївна (тел.2-47-15); освіта </w:t>
      </w:r>
      <w:r w:rsidR="007063F8" w:rsidRPr="006F2031">
        <w:rPr>
          <w:rStyle w:val="12pt1pt"/>
          <w:rFonts w:eastAsiaTheme="minorEastAsia"/>
          <w:sz w:val="28"/>
          <w:szCs w:val="28"/>
        </w:rPr>
        <w:t xml:space="preserve">- </w:t>
      </w:r>
      <w:r w:rsidR="007063F8" w:rsidRPr="006F2031">
        <w:rPr>
          <w:rFonts w:ascii="Times New Roman" w:hAnsi="Times New Roman"/>
          <w:color w:val="000000"/>
          <w:sz w:val="28"/>
          <w:szCs w:val="28"/>
          <w:lang w:val="uk-UA"/>
        </w:rPr>
        <w:t xml:space="preserve">вища, стаж педагогічної роботи </w:t>
      </w:r>
      <w:r w:rsidR="007063F8" w:rsidRPr="006F2031">
        <w:rPr>
          <w:rStyle w:val="12pt1pt"/>
          <w:rFonts w:eastAsiaTheme="minorEastAsia"/>
          <w:sz w:val="28"/>
          <w:szCs w:val="28"/>
        </w:rPr>
        <w:t xml:space="preserve">- </w:t>
      </w:r>
      <w:r w:rsidR="004F1E03" w:rsidRPr="006F2031">
        <w:rPr>
          <w:rFonts w:ascii="Times New Roman" w:hAnsi="Times New Roman"/>
          <w:color w:val="000000"/>
          <w:sz w:val="28"/>
          <w:szCs w:val="28"/>
          <w:lang w:val="uk-UA"/>
        </w:rPr>
        <w:t>43</w:t>
      </w:r>
      <w:r w:rsidR="007063F8" w:rsidRPr="006F2031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рік, на посаді </w:t>
      </w:r>
      <w:r w:rsidR="004F1E03" w:rsidRPr="006F2031">
        <w:rPr>
          <w:rStyle w:val="12pt1pt"/>
          <w:rFonts w:eastAsiaTheme="minorEastAsia"/>
          <w:sz w:val="28"/>
          <w:szCs w:val="28"/>
        </w:rPr>
        <w:t>-10</w:t>
      </w:r>
      <w:r w:rsidR="007063F8" w:rsidRPr="006F2031">
        <w:rPr>
          <w:rStyle w:val="12pt1pt"/>
          <w:rFonts w:eastAsiaTheme="minorEastAsia"/>
          <w:sz w:val="28"/>
          <w:szCs w:val="28"/>
        </w:rPr>
        <w:t xml:space="preserve"> років.</w:t>
      </w:r>
    </w:p>
    <w:p w14:paraId="1345B040" w14:textId="77777777" w:rsidR="007063F8" w:rsidRPr="006F2031" w:rsidRDefault="00751953" w:rsidP="006F2031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F2031">
        <w:rPr>
          <w:rFonts w:ascii="Times New Roman" w:hAnsi="Times New Roman"/>
          <w:color w:val="000000"/>
          <w:sz w:val="28"/>
          <w:szCs w:val="28"/>
          <w:lang w:val="uk-UA"/>
        </w:rPr>
        <w:t>- вихователь-методист - ТОКАРСЬКА</w:t>
      </w:r>
      <w:r w:rsidR="007063F8" w:rsidRPr="006F2031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Валентина Іларіонівна;</w:t>
      </w:r>
    </w:p>
    <w:p w14:paraId="73874CA1" w14:textId="77777777" w:rsidR="007063F8" w:rsidRPr="006F2031" w:rsidRDefault="007063F8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освіта - вища, стаж педагогічної р</w:t>
      </w:r>
      <w:r w:rsidR="004F1E03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оботи - 31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р.,вища</w:t>
      </w:r>
      <w:proofErr w:type="spellEnd"/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F2031">
        <w:rPr>
          <w:rStyle w:val="12pt1pt"/>
          <w:rFonts w:eastAsiaTheme="minorEastAsia"/>
          <w:sz w:val="28"/>
          <w:szCs w:val="28"/>
        </w:rPr>
        <w:t xml:space="preserve">категорія, «старший 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вихователь».</w:t>
      </w:r>
    </w:p>
    <w:p w14:paraId="2893C456" w14:textId="77777777" w:rsidR="007063F8" w:rsidRPr="006F2031" w:rsidRDefault="00751953" w:rsidP="006F2031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 завідувач господарства - ГРЕСЬКО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Валентина Анатоліївна (З -1 </w:t>
      </w:r>
      <w:r w:rsidR="007063F8" w:rsidRPr="006F2031">
        <w:rPr>
          <w:rStyle w:val="0pt0"/>
          <w:rFonts w:eastAsiaTheme="minorEastAsia"/>
          <w:sz w:val="28"/>
          <w:szCs w:val="28"/>
        </w:rPr>
        <w:t>6</w:t>
      </w:r>
      <w:r w:rsidR="007063F8" w:rsidRPr="006F2031">
        <w:rPr>
          <w:rStyle w:val="115pt"/>
          <w:rFonts w:eastAsiaTheme="minorEastAsia"/>
          <w:sz w:val="28"/>
          <w:szCs w:val="28"/>
        </w:rPr>
        <w:t>-</w:t>
      </w:r>
      <w:r w:rsidR="007063F8" w:rsidRPr="006F2031">
        <w:rPr>
          <w:rStyle w:val="0pt0"/>
          <w:rFonts w:eastAsiaTheme="minorEastAsia"/>
          <w:sz w:val="28"/>
          <w:szCs w:val="28"/>
        </w:rPr>
        <w:t>37</w:t>
      </w:r>
      <w:r w:rsidR="007063F8" w:rsidRPr="006F2031">
        <w:rPr>
          <w:rStyle w:val="115pt"/>
          <w:rFonts w:eastAsiaTheme="minorEastAsia"/>
          <w:sz w:val="28"/>
          <w:szCs w:val="28"/>
        </w:rPr>
        <w:t>);</w:t>
      </w:r>
    </w:p>
    <w:p w14:paraId="47DFD6DB" w14:textId="77777777" w:rsidR="007063F8" w:rsidRPr="006F2031" w:rsidRDefault="00751953" w:rsidP="006F2031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вихователів - 17;</w:t>
      </w:r>
    </w:p>
    <w:p w14:paraId="71427190" w14:textId="77777777" w:rsidR="007063F8" w:rsidRPr="006F2031" w:rsidRDefault="00751953" w:rsidP="006F2031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вчителів-дефектологів - 3;</w:t>
      </w:r>
    </w:p>
    <w:p w14:paraId="1D0B91A2" w14:textId="77777777" w:rsidR="007063F8" w:rsidRPr="006F2031" w:rsidRDefault="00751953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керівників музичних - 2;</w:t>
      </w:r>
    </w:p>
    <w:p w14:paraId="5FDEB21E" w14:textId="77777777" w:rsidR="007063F8" w:rsidRPr="006F2031" w:rsidRDefault="00751953" w:rsidP="006F2031">
      <w:pPr>
        <w:widowControl w:val="0"/>
        <w:tabs>
          <w:tab w:val="left" w:pos="7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інструкторів з фізкультури - 1;</w:t>
      </w:r>
    </w:p>
    <w:p w14:paraId="7D640090" w14:textId="77777777" w:rsidR="007063F8" w:rsidRPr="006F2031" w:rsidRDefault="007063F8" w:rsidP="006F2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1953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п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рактичних психологів - 1;</w:t>
      </w:r>
    </w:p>
    <w:p w14:paraId="00768216" w14:textId="77777777" w:rsidR="004F1E03" w:rsidRPr="006F2031" w:rsidRDefault="004F1E03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 асистентів вихователя – 3;</w:t>
      </w:r>
    </w:p>
    <w:p w14:paraId="5D693D83" w14:textId="77777777" w:rsidR="007063F8" w:rsidRPr="006F2031" w:rsidRDefault="00751953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сестер медичних - 2;</w:t>
      </w:r>
    </w:p>
    <w:p w14:paraId="2969BB49" w14:textId="77777777" w:rsidR="007063F8" w:rsidRPr="006F2031" w:rsidRDefault="00751953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помічників вихователів </w:t>
      </w:r>
      <w:r w:rsidR="007063F8" w:rsidRPr="006F2031">
        <w:rPr>
          <w:rFonts w:ascii="Times New Roman" w:hAnsi="Times New Roman" w:cs="Times New Roman"/>
          <w:sz w:val="28"/>
          <w:szCs w:val="28"/>
        </w:rPr>
        <w:t>—11;</w:t>
      </w:r>
    </w:p>
    <w:p w14:paraId="5842A5A7" w14:textId="77777777" w:rsidR="007063F8" w:rsidRPr="006F2031" w:rsidRDefault="00751953" w:rsidP="006F2031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1E1D7F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кухарів - 3;</w:t>
      </w:r>
    </w:p>
    <w:p w14:paraId="0FD9D21C" w14:textId="77777777" w:rsidR="007063F8" w:rsidRPr="006F2031" w:rsidRDefault="007063F8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інший обслуговуючий персонал.</w:t>
      </w:r>
    </w:p>
    <w:p w14:paraId="325E38DD" w14:textId="77777777" w:rsidR="007063F8" w:rsidRPr="006F2031" w:rsidRDefault="007063F8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ДНЗ працює</w:t>
      </w:r>
      <w:r w:rsidR="004F1E03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27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(+3 в д/в) педпрацівників із них мають:</w:t>
      </w:r>
    </w:p>
    <w:p w14:paraId="63B85511" w14:textId="77777777" w:rsidR="007063F8" w:rsidRPr="006F2031" w:rsidRDefault="002946C0" w:rsidP="006F2031">
      <w:pPr>
        <w:widowControl w:val="0"/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повну вищу освіту - 23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1A464C3" w14:textId="77777777" w:rsidR="002946C0" w:rsidRPr="006F2031" w:rsidRDefault="002946C0" w:rsidP="006F2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неповну вищу освіту - 6 педагогів; </w:t>
      </w:r>
    </w:p>
    <w:p w14:paraId="0ABA62C9" w14:textId="77777777" w:rsidR="007063F8" w:rsidRPr="006F2031" w:rsidRDefault="002946C0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звання «вихователь-методист» - 4;</w:t>
      </w:r>
    </w:p>
    <w:p w14:paraId="2B6C799C" w14:textId="77777777" w:rsidR="007063F8" w:rsidRPr="006F2031" w:rsidRDefault="002946C0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старший вихователь - 1;</w:t>
      </w:r>
    </w:p>
    <w:p w14:paraId="7B821F2C" w14:textId="77777777" w:rsidR="007063F8" w:rsidRPr="006F2031" w:rsidRDefault="002946C0" w:rsidP="006F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вищої категорії - 7;</w:t>
      </w:r>
    </w:p>
    <w:p w14:paraId="49F2E274" w14:textId="77777777" w:rsidR="007063F8" w:rsidRPr="006F2031" w:rsidRDefault="002946C0" w:rsidP="006F2031">
      <w:pPr>
        <w:widowControl w:val="0"/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 І категорії - 3;</w:t>
      </w:r>
    </w:p>
    <w:p w14:paraId="05E66592" w14:textId="77777777" w:rsidR="007063F8" w:rsidRPr="006F2031" w:rsidRDefault="002946C0" w:rsidP="006F2031">
      <w:pPr>
        <w:widowControl w:val="0"/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спеціаліст II категорії - 5</w:t>
      </w:r>
      <w:r w:rsidR="007063F8"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72D334F4" w14:textId="77777777" w:rsidR="007063F8" w:rsidRPr="006F2031" w:rsidRDefault="007063F8" w:rsidP="006F20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 педагогічні працівники проходять курси підвищення </w:t>
      </w:r>
      <w:r w:rsidR="002946C0" w:rsidRPr="006F2031">
        <w:rPr>
          <w:rStyle w:val="12pt1pt"/>
          <w:rFonts w:eastAsiaTheme="minorEastAsia"/>
          <w:sz w:val="28"/>
          <w:szCs w:val="28"/>
        </w:rPr>
        <w:t>кваліфікації т</w:t>
      </w:r>
      <w:r w:rsidRPr="006F2031">
        <w:rPr>
          <w:rStyle w:val="12pt1pt"/>
          <w:rFonts w:eastAsiaTheme="minorEastAsia"/>
          <w:sz w:val="28"/>
          <w:szCs w:val="28"/>
        </w:rPr>
        <w:t xml:space="preserve">а 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атестацію згідно графіка.</w:t>
      </w:r>
    </w:p>
    <w:p w14:paraId="2BA36735" w14:textId="77777777" w:rsidR="00E6262D" w:rsidRPr="006F2031" w:rsidRDefault="00E6262D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відмітити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намагаємось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оптимальні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постійного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BB2BC1" w14:textId="77777777" w:rsidR="00E6262D" w:rsidRPr="006F2031" w:rsidRDefault="00E6262D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Адміністрація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працівникам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плідної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 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цілому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робота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колективу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ДНЗ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відмічається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стабільністю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позитивною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результативністю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A5A3D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p w14:paraId="67B4A8CE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Соціальний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збереження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зміцнення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здоров’я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</w:t>
      </w:r>
      <w:proofErr w:type="spellEnd"/>
    </w:p>
    <w:p w14:paraId="18BCCE17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E3B075F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 є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закладом,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суворо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закріплені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документах:</w:t>
      </w:r>
    </w:p>
    <w:p w14:paraId="59969822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573B47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Конвенції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89CDFD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-Законом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3B0296B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пільг</w:t>
      </w:r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>ового</w:t>
      </w:r>
      <w:proofErr w:type="spellEnd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 xml:space="preserve"> контингенту у </w:t>
      </w:r>
      <w:proofErr w:type="spellStart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>вересні</w:t>
      </w:r>
      <w:proofErr w:type="spellEnd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F1E03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соціальне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опитування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Складе</w:t>
      </w:r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>ний</w:t>
      </w:r>
      <w:proofErr w:type="spellEnd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>соціальний</w:t>
      </w:r>
      <w:proofErr w:type="spellEnd"/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паспорт ДНЗ №</w:t>
      </w:r>
      <w:proofErr w:type="gramStart"/>
      <w:r w:rsidR="00E6262D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6262D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Практичним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психологом  </w:t>
      </w:r>
      <w:r w:rsidR="00E6262D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ОЛІЙНИК</w:t>
      </w:r>
      <w:proofErr w:type="gramEnd"/>
      <w:r w:rsidR="00E6262D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Т.П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розроблені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багатодітних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З батьками та членами родин проведена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роз'яснювальна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робота,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пільгами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проведене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матеріально-побутове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пільгового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контингенту.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сім'ям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надавались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вихователями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вихователем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-методистом та сестрою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медичною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31D049" w14:textId="77777777" w:rsidR="00E6262D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звітного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періоду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пільгових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категорій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B64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становила</w:t>
      </w:r>
      <w:proofErr w:type="gramEnd"/>
      <w:r w:rsidR="00E6262D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2A1083F2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напівсироти -1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а;</w:t>
      </w:r>
    </w:p>
    <w:p w14:paraId="56A2A577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діти-інваліди – 3 дитини;</w:t>
      </w:r>
    </w:p>
    <w:p w14:paraId="38B2BC2B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багатодітні сім´ї – 18 дітей;</w:t>
      </w:r>
    </w:p>
    <w:p w14:paraId="3BE993B7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3A4B64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малозабезпечені – 1 дитина;</w:t>
      </w:r>
    </w:p>
    <w:p w14:paraId="0AD4A202" w14:textId="77777777" w:rsidR="003A4B64" w:rsidRPr="006F2031" w:rsidRDefault="003A4B64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неповні сім´ї – 12 дітей;</w:t>
      </w:r>
    </w:p>
    <w:p w14:paraId="1A57E7FE" w14:textId="77777777" w:rsidR="003A4B64" w:rsidRPr="006F2031" w:rsidRDefault="003A4B64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батьки учасники АТО – 2 дитини;</w:t>
      </w:r>
    </w:p>
    <w:p w14:paraId="396BB6C4" w14:textId="77777777" w:rsidR="003A4B64" w:rsidRPr="006F2031" w:rsidRDefault="003A4B64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діти з ООП (інклюзивна група) – 2 дитини;</w:t>
      </w:r>
    </w:p>
    <w:p w14:paraId="744F5F95" w14:textId="77777777" w:rsidR="003A4B64" w:rsidRPr="006F2031" w:rsidRDefault="003A4B64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 діти з ООП (спеціальна група) – 31 дитина.</w:t>
      </w:r>
    </w:p>
    <w:p w14:paraId="2412C3ED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</w:t>
      </w:r>
      <w:proofErr w:type="spellStart"/>
      <w:r w:rsidRPr="006F2031">
        <w:rPr>
          <w:rFonts w:ascii="Times New Roman" w:eastAsia="Times New Roman" w:hAnsi="Times New Roman" w:cs="Times New Roman"/>
          <w:bCs/>
          <w:sz w:val="28"/>
          <w:szCs w:val="28"/>
        </w:rPr>
        <w:t>іти</w:t>
      </w:r>
      <w:proofErr w:type="spellEnd"/>
      <w:r w:rsidRPr="006F20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Cs/>
          <w:sz w:val="28"/>
          <w:szCs w:val="28"/>
        </w:rPr>
        <w:t>пільгових</w:t>
      </w:r>
      <w:proofErr w:type="spellEnd"/>
      <w:r w:rsidRPr="006F20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Cs/>
          <w:sz w:val="28"/>
          <w:szCs w:val="28"/>
        </w:rPr>
        <w:t>категорій</w:t>
      </w:r>
      <w:proofErr w:type="spellEnd"/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</w:rPr>
        <w:t>харчувались</w:t>
      </w:r>
      <w:proofErr w:type="spellEnd"/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</w:rPr>
        <w:t>безкоштовно</w:t>
      </w:r>
      <w:proofErr w:type="spellEnd"/>
      <w:r w:rsidR="003A4B64" w:rsidRPr="006F203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або ж оплачували 50% вартості харчування.</w:t>
      </w:r>
    </w:p>
    <w:p w14:paraId="7EF32B0B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Мікроклімат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позитивний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,.</w:t>
      </w:r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Неблагополучних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родин,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C73DEE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4B64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4B64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атькам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пільгового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контінгенту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приділяється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особлива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увага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, надавалась психолого-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педагогічна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потребою</w:t>
      </w:r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F506E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одились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різні заходи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інтерактивного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спрямування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диспути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тренінгові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заняття</w:t>
      </w:r>
      <w:proofErr w:type="spellEnd"/>
      <w:r w:rsidR="00F506EF" w:rsidRPr="006F2031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переважала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класична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подачі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психологічні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бесіди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лекції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зазначених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призначені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питанням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оптимізації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взаємовідносин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«Батьки –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розкриттю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своєрідності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дошкільнят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потреб та проблем.</w:t>
      </w:r>
    </w:p>
    <w:p w14:paraId="639FB3E4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Державна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неповнолітніх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реалізовувалась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напрямками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C52945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соціальний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CCDDB6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повноцінного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духовного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     </w:t>
      </w:r>
    </w:p>
    <w:p w14:paraId="1C6257F3" w14:textId="77777777" w:rsidR="00E6262D" w:rsidRPr="006F2031" w:rsidRDefault="00E6262D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4D98A" w14:textId="77777777" w:rsidR="00E6262D" w:rsidRPr="006F2031" w:rsidRDefault="00E6262D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</w:rPr>
      </w:pPr>
    </w:p>
    <w:p w14:paraId="17AA2D35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харчування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sz w:val="28"/>
          <w:szCs w:val="28"/>
        </w:rPr>
        <w:t>вихованців</w:t>
      </w:r>
      <w:proofErr w:type="spellEnd"/>
    </w:p>
    <w:p w14:paraId="76951092" w14:textId="77777777" w:rsidR="00F506EF" w:rsidRPr="006F2031" w:rsidRDefault="00F506EF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впроваджує систему безпечного харчування НАССР.</w:t>
      </w:r>
      <w:r w:rsidR="006400F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Ведеться вся документація згідно вимог НАССР.</w:t>
      </w:r>
    </w:p>
    <w:p w14:paraId="4FA9B014" w14:textId="77777777" w:rsidR="00C448C2" w:rsidRPr="006F2031" w:rsidRDefault="00C448C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Найважливішою умовою правильної організації харчування дітей є суворе дотримання санітарно-гігієнічних вимог до харчоблоку та процесу приготування і зберігання їжі.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З метою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профілактики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кишкових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захворювань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суворо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встановлених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технологічної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lastRenderedPageBreak/>
        <w:t>обробки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особистої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гігієни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є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зафіксованих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отруєнь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кишкових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захворювань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зауважень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боку 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держ</w:t>
      </w:r>
      <w:r w:rsidR="00F506E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прод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506E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пожив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D4DB3D" w14:textId="77777777" w:rsidR="00C448C2" w:rsidRPr="006F2031" w:rsidRDefault="006400F9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дітей у закладі, здійснювалася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«Про затвердження норм харчування у навчальних та оздоровчих закладах», 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N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202/165, 26.02.2013, Наказу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затвердження змін до Інструкції з організації харчування дітей у дошкільних навчальних закладах». Законів України «Про освіту», «Про дошкільну освіту» (ст.35), «Про охорону дитинства» (ст.5), інструкції з організації харчування дітей у дошкільних навчальних закладах, затвердженої Наказом Міністерства освіти і науки України, Міністерства охорони здоров’я України 17.04.2006. за №298/227 (зі змінами і доповненнями). </w:t>
      </w:r>
    </w:p>
    <w:p w14:paraId="6FEB832E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6400F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Продукти харчування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постачаються централізовано</w:t>
      </w:r>
      <w:r w:rsidR="006400F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Усі відповідають вимогам державних стандартів, супроводжуються накладними, сертифікатами якості, висновками санітарно-епідеміологічної експертизи.</w:t>
      </w:r>
    </w:p>
    <w:p w14:paraId="39147B9D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Комірник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веде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чіткий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прод</w:t>
      </w:r>
      <w:r w:rsidR="006400F9" w:rsidRPr="006F2031">
        <w:rPr>
          <w:rFonts w:ascii="Times New Roman" w:eastAsia="Times New Roman" w:hAnsi="Times New Roman" w:cs="Times New Roman"/>
          <w:sz w:val="28"/>
          <w:szCs w:val="28"/>
        </w:rPr>
        <w:t>уктів</w:t>
      </w:r>
      <w:proofErr w:type="spellEnd"/>
      <w:r w:rsidR="006400F9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0F9" w:rsidRPr="006F2031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 w:rsidR="006400F9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журналі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вказується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останній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71245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      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харчоблоку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помічники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забезпечені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спеціальним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одягом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  Правила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особистої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гігієни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персоналом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куточки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помічників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містять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миття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посуду,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столів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стільців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графіки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прибирання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провітрювання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орієнтовний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об’єм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готових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страв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вікових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грамах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культурно-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гігієнічних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навичок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помічники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санітарні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2E4D1E9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      Варто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відмітити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достатньо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техно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логічн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все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робочому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Заклад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необхідними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меблями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інвентарем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посуд</w:t>
      </w:r>
      <w:proofErr w:type="spellStart"/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Проведено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маркуванн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>Санітарн</w:t>
      </w:r>
      <w:proofErr w:type="spellEnd"/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регламенту.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необхідними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миючими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дезінфікуючими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891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6F55A03F" w14:textId="77777777" w:rsidR="009F0891" w:rsidRPr="006F2031" w:rsidRDefault="009F0891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Складене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перспективне меню, меню-розкладку, </w:t>
      </w:r>
      <w:r w:rsidR="00274E4F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технологічні картки. </w:t>
      </w:r>
    </w:p>
    <w:p w14:paraId="42F19177" w14:textId="77777777" w:rsidR="009F0891" w:rsidRPr="006F2031" w:rsidRDefault="00274E4F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Медичними працівниками та адміністрацією здійснюється </w:t>
      </w:r>
      <w:r w:rsidRPr="006F2031">
        <w:rPr>
          <w:rStyle w:val="12pt1pt"/>
          <w:rFonts w:eastAsiaTheme="minorEastAsia"/>
          <w:sz w:val="28"/>
          <w:szCs w:val="28"/>
        </w:rPr>
        <w:t xml:space="preserve">постійний </w:t>
      </w:r>
      <w:r w:rsidRPr="006F2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за харчуванням дітей, проводить санітарно-просвітницьку роботу серед батьків, контролює дотримання технології приготування їжі, вихід і якість готових страв, санітарний стан харчоблоку, дотримання прави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л особистої гігієни персоналом.</w:t>
      </w:r>
    </w:p>
    <w:p w14:paraId="48665061" w14:textId="77777777" w:rsidR="0009099F" w:rsidRPr="006F2031" w:rsidRDefault="0009099F" w:rsidP="006F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18268463" w14:textId="77777777" w:rsidR="00C448C2" w:rsidRPr="006F2031" w:rsidRDefault="00C448C2" w:rsidP="006F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Дотримання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имог</w:t>
      </w:r>
      <w:proofErr w:type="spellEnd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охорони</w:t>
      </w:r>
      <w:proofErr w:type="spellEnd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дитинства</w:t>
      </w:r>
      <w:proofErr w:type="spellEnd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техніки</w:t>
      </w:r>
      <w:proofErr w:type="spellEnd"/>
      <w:r w:rsidR="00274E4F"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безпеки,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санітарно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–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гігієнічних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протипожежних</w:t>
      </w:r>
      <w:proofErr w:type="spellEnd"/>
      <w:r w:rsidRPr="006F20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норм</w:t>
      </w:r>
    </w:p>
    <w:p w14:paraId="18B19A11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0703851" w14:textId="77777777" w:rsidR="00C448C2" w:rsidRPr="006F2031" w:rsidRDefault="00BE6C83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A15D3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 створені умови щодо безпечної життєдіяльності вихованців і запобігання порушень техніки безпеки педагогічними працівниками.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дитячого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освітнього </w:t>
      </w:r>
      <w:proofErr w:type="spellStart"/>
      <w:proofErr w:type="gram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  за</w:t>
      </w:r>
      <w:proofErr w:type="gram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звітний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2D79D5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  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охор</w:t>
      </w:r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розгля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softHyphen/>
        <w:t>даємо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засіданнях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ічних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рад і </w:t>
      </w:r>
      <w:proofErr w:type="spellStart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нарадах</w:t>
      </w:r>
      <w:proofErr w:type="spellEnd"/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C83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Розроблено заходи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t>травма</w:t>
      </w:r>
      <w:r w:rsidR="00BE6C83" w:rsidRPr="006F2031">
        <w:rPr>
          <w:rFonts w:ascii="Times New Roman" w:eastAsia="Times New Roman" w:hAnsi="Times New Roman" w:cs="Times New Roman"/>
          <w:sz w:val="28"/>
          <w:szCs w:val="28"/>
        </w:rPr>
        <w:softHyphen/>
        <w:t>тизму.</w:t>
      </w:r>
    </w:p>
    <w:p w14:paraId="17A7A457" w14:textId="77777777" w:rsidR="00BE6C83" w:rsidRPr="006F2031" w:rsidRDefault="00BE6C83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Систематично  контролюється:</w:t>
      </w:r>
    </w:p>
    <w:p w14:paraId="15586DC8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санітарно-гігієнічний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стан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закріплених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7852C4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0C237D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тижнів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BA36AB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предметно-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розвивального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сере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softHyphen/>
        <w:t>довища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D02A2B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дагогами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EE8AC3" w14:textId="77777777" w:rsidR="007E7B9A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softHyphen/>
        <w:t>нічними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працівниками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B9A" w:rsidRPr="006F2031">
        <w:rPr>
          <w:rFonts w:ascii="Times New Roman" w:eastAsia="Times New Roman" w:hAnsi="Times New Roman" w:cs="Times New Roman"/>
          <w:sz w:val="28"/>
          <w:szCs w:val="28"/>
        </w:rPr>
        <w:t>процессу</w:t>
      </w:r>
      <w:r w:rsidR="007E7B9A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34E3E33" w14:textId="77777777" w:rsidR="00C448C2" w:rsidRPr="006F2031" w:rsidRDefault="00C448C2" w:rsidP="006F20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проводимо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технічний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огляд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B4D875" w14:textId="77777777" w:rsidR="00C448C2" w:rsidRPr="006F2031" w:rsidRDefault="00C448C2" w:rsidP="006F20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будівлі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дошкільного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закладу;</w:t>
      </w:r>
    </w:p>
    <w:p w14:paraId="13E0E79C" w14:textId="77777777" w:rsidR="00C448C2" w:rsidRPr="006F2031" w:rsidRDefault="004F1E03" w:rsidP="006F20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харчоблоку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пральні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, спортивно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музично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C448C2" w:rsidRPr="006F2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2213D4" w14:textId="77777777" w:rsidR="0009099F" w:rsidRPr="006F2031" w:rsidRDefault="00C448C2" w:rsidP="006F20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узагальнюємо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перевірок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вивчаємо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зауважень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F82C8" w14:textId="77777777" w:rsidR="002570E2" w:rsidRPr="006F2031" w:rsidRDefault="002570E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6F291988" w14:textId="77777777" w:rsidR="00230748" w:rsidRPr="006F2031" w:rsidRDefault="002570E2" w:rsidP="006F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b/>
          <w:sz w:val="28"/>
          <w:szCs w:val="28"/>
          <w:lang w:val="uk-UA"/>
        </w:rPr>
        <w:t>Моральне та матеріальне  стимулювання</w:t>
      </w:r>
      <w:r w:rsidR="0009099F" w:rsidRPr="006F2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працівників</w:t>
      </w:r>
      <w:r w:rsidR="00230748" w:rsidRPr="006F2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16C55F4F" w14:textId="77777777" w:rsidR="002570E2" w:rsidRPr="006F2031" w:rsidRDefault="00230748" w:rsidP="006F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b/>
          <w:sz w:val="28"/>
          <w:szCs w:val="28"/>
          <w:lang w:val="uk-UA"/>
        </w:rPr>
        <w:t>оздоровлення дітей влітку</w:t>
      </w:r>
    </w:p>
    <w:p w14:paraId="2CE61891" w14:textId="77777777" w:rsidR="00230748" w:rsidRPr="006F2031" w:rsidRDefault="002570E2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Вже стало доброю традицією у нашому закладі нагороджувати кращих вихователів грамотами: за підсумками конкурсів, за підготовку до нового навчального року, за сумлінну працю і ін. Кожний працівник отримує матеріальну допомогу на оздоровлення в розмірі посадового окладу, в кінці року премію з фонду економії заробітної плати закладу,  педагоги отримують премію за високі показники в роботі, згідно ст. 57 закону України «Про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осві</w:t>
      </w:r>
      <w:proofErr w:type="spellEnd"/>
      <w:r w:rsidR="00230748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ту».</w:t>
      </w:r>
    </w:p>
    <w:p w14:paraId="1249355D" w14:textId="77777777" w:rsidR="00230748" w:rsidRPr="006F2031" w:rsidRDefault="00230748" w:rsidP="006F2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Створено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оздоровлення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улітку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упровадження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здоров'язбережувальних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здоров'яформувальних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90FD97" w14:textId="77777777" w:rsidR="00230748" w:rsidRPr="006F2031" w:rsidRDefault="00230748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забезпечені виносними іграшками, спеціальними атрибутами для сюжетно-рольових, дидактичних,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настільно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-друкованих, рухливих, театралізованих,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-будівельних ігор, іграшками для ігор з вітром, піском, водою.</w:t>
      </w:r>
    </w:p>
    <w:p w14:paraId="5E5D444C" w14:textId="77777777" w:rsidR="00230748" w:rsidRPr="006F2031" w:rsidRDefault="00230748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Здійснювався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проведенням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загартовуючих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процедур, за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упорядкуванням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літнього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одягу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щоденних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уборів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теплових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ударів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літа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зафіксовано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120B86" w14:textId="77777777" w:rsidR="00230748" w:rsidRPr="006F2031" w:rsidRDefault="00230748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кожній віковій групі розроблено основні фізкультурно-оздоровчі заходи на літній оздоровчий період за схемою: ранкова гімнастика; заняття з фізичної культури; рухливі ігри; фізкультхвилинки; спортивні вправи та ігри спортивного характеру; піші переходи; цільові прогулянки; гімнастика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пробудження;гімнастика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після денного сну;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загартувальні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заходи; спортивні свята, розваги.</w:t>
      </w:r>
    </w:p>
    <w:p w14:paraId="3E50ED72" w14:textId="77777777" w:rsidR="00230748" w:rsidRPr="006F2031" w:rsidRDefault="00230748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B1F91E" w14:textId="77777777" w:rsidR="003A2B51" w:rsidRPr="006F2031" w:rsidRDefault="003A2B51" w:rsidP="006F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Стан дитячого травматизму</w:t>
      </w:r>
    </w:p>
    <w:p w14:paraId="63AED168" w14:textId="77777777" w:rsidR="003A2B51" w:rsidRPr="006F2031" w:rsidRDefault="003A2B51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Питання профілактики дитячого травматизму розглядається на виробничій нараді, загальних зборах працівників, батьківській конференції, засіданні батьківського активу. Щомісяця сестри медичні</w:t>
      </w:r>
      <w:r w:rsidR="00EA15D3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старші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звіряють дані у </w:t>
      </w:r>
      <w:r w:rsidR="00EA15D3" w:rsidRPr="006F203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A15D3" w:rsidRPr="006F2031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EA15D3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багатопрофільній лікарні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>» та подають інформацію в управління освіти щодо травматизму дошкільників.</w:t>
      </w:r>
    </w:p>
    <w:p w14:paraId="44A476FF" w14:textId="77777777" w:rsidR="003A2B51" w:rsidRPr="006F2031" w:rsidRDefault="00415A62" w:rsidP="006F2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</w:rPr>
        <w:t>У 202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F2031">
        <w:rPr>
          <w:rFonts w:ascii="Times New Roman" w:hAnsi="Times New Roman" w:cs="Times New Roman"/>
          <w:sz w:val="28"/>
          <w:szCs w:val="28"/>
        </w:rPr>
        <w:t>-202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2B51" w:rsidRPr="006F2031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proofErr w:type="gram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B51" w:rsidRPr="006F203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3A2B51" w:rsidRPr="006F20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5E3E8" w14:textId="77777777" w:rsidR="003A2B51" w:rsidRPr="006F2031" w:rsidRDefault="003A2B51" w:rsidP="006F2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Систематично проводиться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огляд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будівлі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технічних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споруд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закладу. </w:t>
      </w:r>
      <w:r w:rsidRPr="006F203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Затверджена відповідна комісія.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Оформлені</w:t>
      </w:r>
      <w:proofErr w:type="spellEnd"/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>акти</w:t>
      </w:r>
      <w:proofErr w:type="spellEnd"/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>підготовки</w:t>
      </w:r>
      <w:proofErr w:type="spellEnd"/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закладу до 202</w:t>
      </w:r>
      <w:r w:rsidR="00415A62" w:rsidRPr="006F2031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415A62" w:rsidRPr="006F2031">
        <w:rPr>
          <w:rFonts w:ascii="Times New Roman" w:hAnsi="Times New Roman" w:cs="Times New Roman"/>
          <w:sz w:val="28"/>
          <w:szCs w:val="28"/>
          <w:lang w:eastAsia="uk-UA"/>
        </w:rPr>
        <w:t>-202</w:t>
      </w:r>
      <w:r w:rsidR="00415A62" w:rsidRPr="006F2031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навчального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року;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акти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заміру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опору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ізоляції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освітлювальної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силової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uk-UA"/>
        </w:rPr>
        <w:t>електромереж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9B5423A" w14:textId="77777777" w:rsidR="003A2B51" w:rsidRPr="006F2031" w:rsidRDefault="00EA15D3" w:rsidP="006F2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В</w:t>
      </w:r>
      <w:r w:rsidR="003A2B51" w:rsidRPr="006F2031">
        <w:rPr>
          <w:rFonts w:ascii="Times New Roman" w:hAnsi="Times New Roman" w:cs="Times New Roman"/>
          <w:sz w:val="28"/>
          <w:szCs w:val="28"/>
          <w:lang w:val="uk-UA" w:eastAsia="uk-UA"/>
        </w:rPr>
        <w:t>едеться робота з обліку і розслідування нещасних випадків, розробки заходів щодо попередження та усунення причин травматизму вихованців під час навчально-виховного процесу відповідно до «Положення про порядок розслідування нещасних випадків, що сталися під час навчально-виховного процесу» (наказ МОН України від 31.08.2001 № 616), та з працівниками згідно «Порядку розслідування та ведення обліку нещасних випадків невиробничого характеру» (Постанова Кабінету Міністрів України від 22.03.2001 № 270).</w:t>
      </w:r>
    </w:p>
    <w:p w14:paraId="69BA8A27" w14:textId="77777777" w:rsidR="003A2B51" w:rsidRPr="006F2031" w:rsidRDefault="003A2B51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2E744" w14:textId="77777777" w:rsidR="002570E2" w:rsidRPr="006F2031" w:rsidRDefault="002570E2" w:rsidP="006F20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b/>
          <w:sz w:val="28"/>
          <w:szCs w:val="28"/>
          <w:lang w:val="uk-UA"/>
        </w:rPr>
        <w:t>Співпраця з батьківською громадськістю</w:t>
      </w:r>
    </w:p>
    <w:p w14:paraId="6B7EE129" w14:textId="77777777" w:rsidR="007470A9" w:rsidRPr="006F2031" w:rsidRDefault="007470A9" w:rsidP="006F2031">
      <w:pPr>
        <w:pStyle w:val="1"/>
        <w:shd w:val="clear" w:color="auto" w:fill="auto"/>
        <w:spacing w:after="0" w:line="240" w:lineRule="auto"/>
        <w:ind w:firstLine="720"/>
        <w:jc w:val="both"/>
        <w:rPr>
          <w:lang w:val="uk-UA"/>
        </w:rPr>
      </w:pPr>
      <w:r w:rsidRPr="006F2031">
        <w:rPr>
          <w:color w:val="000000"/>
          <w:lang w:val="uk-UA"/>
        </w:rPr>
        <w:t xml:space="preserve">Важливою складовою навчально-виховного закладу освіти </w:t>
      </w:r>
      <w:r w:rsidRPr="006F2031">
        <w:rPr>
          <w:rStyle w:val="12"/>
          <w:spacing w:val="10"/>
          <w:sz w:val="28"/>
          <w:szCs w:val="28"/>
        </w:rPr>
        <w:t xml:space="preserve">є </w:t>
      </w:r>
      <w:r w:rsidRPr="006F2031">
        <w:rPr>
          <w:rStyle w:val="12"/>
          <w:sz w:val="28"/>
          <w:szCs w:val="28"/>
        </w:rPr>
        <w:t xml:space="preserve">організація </w:t>
      </w:r>
      <w:r w:rsidRPr="006F2031">
        <w:rPr>
          <w:color w:val="000000"/>
          <w:lang w:val="uk-UA"/>
        </w:rPr>
        <w:t>роботи з батьками.</w:t>
      </w:r>
    </w:p>
    <w:p w14:paraId="7D90CA57" w14:textId="77777777" w:rsidR="007470A9" w:rsidRPr="006F2031" w:rsidRDefault="007470A9" w:rsidP="006F2031">
      <w:pPr>
        <w:pStyle w:val="1"/>
        <w:shd w:val="clear" w:color="auto" w:fill="auto"/>
        <w:spacing w:after="0" w:line="240" w:lineRule="auto"/>
        <w:ind w:firstLine="720"/>
        <w:jc w:val="both"/>
      </w:pPr>
      <w:r w:rsidRPr="006F2031">
        <w:rPr>
          <w:color w:val="000000"/>
          <w:lang w:val="uk-UA"/>
        </w:rPr>
        <w:t xml:space="preserve">Провідною формою роботи з батьками, яка характеризується </w:t>
      </w:r>
      <w:r w:rsidRPr="006F2031">
        <w:rPr>
          <w:rStyle w:val="12"/>
          <w:spacing w:val="10"/>
          <w:sz w:val="28"/>
          <w:szCs w:val="28"/>
        </w:rPr>
        <w:t xml:space="preserve">значною </w:t>
      </w:r>
      <w:r w:rsidRPr="006F2031">
        <w:rPr>
          <w:color w:val="000000"/>
          <w:lang w:val="uk-UA"/>
        </w:rPr>
        <w:t xml:space="preserve">педагогічною доцільністю є батьківські збори, які проводяться в </w:t>
      </w:r>
      <w:r w:rsidRPr="006F2031">
        <w:rPr>
          <w:rStyle w:val="12"/>
          <w:spacing w:val="10"/>
          <w:sz w:val="28"/>
          <w:szCs w:val="28"/>
        </w:rPr>
        <w:t xml:space="preserve">різних формах. </w:t>
      </w:r>
      <w:r w:rsidRPr="006F2031">
        <w:rPr>
          <w:color w:val="000000"/>
        </w:rPr>
        <w:t xml:space="preserve">На </w:t>
      </w:r>
      <w:proofErr w:type="spellStart"/>
      <w:r w:rsidRPr="006F2031">
        <w:rPr>
          <w:color w:val="000000"/>
        </w:rPr>
        <w:t>зустрічі</w:t>
      </w:r>
      <w:proofErr w:type="spellEnd"/>
      <w:r w:rsidRPr="006F2031">
        <w:rPr>
          <w:color w:val="000000"/>
        </w:rPr>
        <w:t xml:space="preserve"> з батьками (за потреби) </w:t>
      </w:r>
      <w:proofErr w:type="spellStart"/>
      <w:r w:rsidRPr="006F2031">
        <w:rPr>
          <w:color w:val="000000"/>
        </w:rPr>
        <w:t>запрошується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практичний</w:t>
      </w:r>
      <w:proofErr w:type="spellEnd"/>
      <w:r w:rsidRPr="006F2031">
        <w:rPr>
          <w:color w:val="000000"/>
        </w:rPr>
        <w:t xml:space="preserve"> </w:t>
      </w:r>
      <w:r w:rsidRPr="006F2031">
        <w:rPr>
          <w:rStyle w:val="12"/>
          <w:spacing w:val="10"/>
          <w:sz w:val="28"/>
          <w:szCs w:val="28"/>
        </w:rPr>
        <w:t xml:space="preserve">психолог, сестра </w:t>
      </w:r>
      <w:proofErr w:type="spellStart"/>
      <w:r w:rsidRPr="006F2031">
        <w:rPr>
          <w:color w:val="000000"/>
        </w:rPr>
        <w:t>медична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старша</w:t>
      </w:r>
      <w:proofErr w:type="spellEnd"/>
      <w:r w:rsidRPr="006F2031">
        <w:rPr>
          <w:color w:val="000000"/>
        </w:rPr>
        <w:t xml:space="preserve">, директор та </w:t>
      </w:r>
      <w:proofErr w:type="spellStart"/>
      <w:r w:rsidRPr="006F2031">
        <w:rPr>
          <w:color w:val="000000"/>
        </w:rPr>
        <w:t>інші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фахівці</w:t>
      </w:r>
      <w:proofErr w:type="spellEnd"/>
      <w:r w:rsidRPr="006F2031">
        <w:rPr>
          <w:color w:val="000000"/>
        </w:rPr>
        <w:t>.</w:t>
      </w:r>
    </w:p>
    <w:p w14:paraId="36AF73E7" w14:textId="77777777" w:rsidR="007470A9" w:rsidRPr="006F2031" w:rsidRDefault="007470A9" w:rsidP="006F2031">
      <w:pPr>
        <w:pStyle w:val="1"/>
        <w:shd w:val="clear" w:color="auto" w:fill="auto"/>
        <w:spacing w:after="0" w:line="240" w:lineRule="auto"/>
        <w:ind w:firstLine="720"/>
        <w:jc w:val="both"/>
      </w:pPr>
      <w:r w:rsidRPr="006F2031">
        <w:rPr>
          <w:color w:val="000000"/>
        </w:rPr>
        <w:t xml:space="preserve">Члени </w:t>
      </w:r>
      <w:proofErr w:type="spellStart"/>
      <w:r w:rsidRPr="006F2031">
        <w:rPr>
          <w:color w:val="000000"/>
        </w:rPr>
        <w:t>родини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беруть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активну</w:t>
      </w:r>
      <w:proofErr w:type="spellEnd"/>
      <w:r w:rsidRPr="006F2031">
        <w:rPr>
          <w:color w:val="000000"/>
        </w:rPr>
        <w:t xml:space="preserve"> участь у </w:t>
      </w:r>
      <w:proofErr w:type="spellStart"/>
      <w:r w:rsidRPr="006F2031">
        <w:rPr>
          <w:color w:val="000000"/>
        </w:rPr>
        <w:t>роботі</w:t>
      </w:r>
      <w:proofErr w:type="spellEnd"/>
      <w:r w:rsidRPr="006F2031">
        <w:rPr>
          <w:color w:val="000000"/>
        </w:rPr>
        <w:t xml:space="preserve"> </w:t>
      </w:r>
      <w:proofErr w:type="gramStart"/>
      <w:r w:rsidRPr="006F2031">
        <w:rPr>
          <w:rStyle w:val="12"/>
          <w:spacing w:val="10"/>
          <w:sz w:val="28"/>
          <w:szCs w:val="28"/>
        </w:rPr>
        <w:t>ради закладу</w:t>
      </w:r>
      <w:proofErr w:type="gramEnd"/>
      <w:r w:rsidRPr="006F2031">
        <w:rPr>
          <w:rStyle w:val="12"/>
          <w:spacing w:val="10"/>
          <w:sz w:val="28"/>
          <w:szCs w:val="28"/>
        </w:rPr>
        <w:t xml:space="preserve">. Також </w:t>
      </w:r>
      <w:proofErr w:type="spellStart"/>
      <w:r w:rsidRPr="006F2031">
        <w:rPr>
          <w:color w:val="000000"/>
        </w:rPr>
        <w:t>працює</w:t>
      </w:r>
      <w:proofErr w:type="spellEnd"/>
      <w:r w:rsidRPr="006F2031">
        <w:rPr>
          <w:color w:val="000000"/>
        </w:rPr>
        <w:t xml:space="preserve"> результативно </w:t>
      </w:r>
      <w:proofErr w:type="spellStart"/>
      <w:r w:rsidRPr="006F2031">
        <w:rPr>
          <w:color w:val="000000"/>
        </w:rPr>
        <w:t>ініціативна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батьківська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громадськість</w:t>
      </w:r>
      <w:proofErr w:type="spellEnd"/>
      <w:r w:rsidRPr="006F2031">
        <w:rPr>
          <w:color w:val="000000"/>
        </w:rPr>
        <w:t xml:space="preserve">, </w:t>
      </w:r>
      <w:r w:rsidRPr="006F2031">
        <w:rPr>
          <w:rStyle w:val="12"/>
          <w:spacing w:val="10"/>
          <w:sz w:val="28"/>
          <w:szCs w:val="28"/>
        </w:rPr>
        <w:t xml:space="preserve">куди входять </w:t>
      </w:r>
      <w:r w:rsidRPr="006F2031">
        <w:rPr>
          <w:color w:val="000000"/>
        </w:rPr>
        <w:t xml:space="preserve">батьки </w:t>
      </w:r>
      <w:proofErr w:type="spellStart"/>
      <w:r w:rsidRPr="006F2031">
        <w:rPr>
          <w:color w:val="000000"/>
        </w:rPr>
        <w:t>усіх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груп</w:t>
      </w:r>
      <w:proofErr w:type="spellEnd"/>
      <w:r w:rsidRPr="006F2031">
        <w:rPr>
          <w:color w:val="000000"/>
        </w:rPr>
        <w:t xml:space="preserve">. </w:t>
      </w:r>
      <w:proofErr w:type="spellStart"/>
      <w:r w:rsidRPr="006F2031">
        <w:rPr>
          <w:color w:val="000000"/>
        </w:rPr>
        <w:t>Бюджетні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запити</w:t>
      </w:r>
      <w:proofErr w:type="spellEnd"/>
      <w:r w:rsidRPr="006F2031">
        <w:rPr>
          <w:color w:val="000000"/>
        </w:rPr>
        <w:t xml:space="preserve"> на </w:t>
      </w:r>
      <w:proofErr w:type="spellStart"/>
      <w:r w:rsidRPr="006F2031">
        <w:rPr>
          <w:color w:val="000000"/>
        </w:rPr>
        <w:t>рік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формуються</w:t>
      </w:r>
      <w:proofErr w:type="spellEnd"/>
      <w:r w:rsidRPr="006F2031">
        <w:rPr>
          <w:color w:val="000000"/>
        </w:rPr>
        <w:t xml:space="preserve"> </w:t>
      </w:r>
      <w:r w:rsidRPr="006F2031">
        <w:rPr>
          <w:rStyle w:val="12"/>
          <w:spacing w:val="10"/>
          <w:sz w:val="28"/>
          <w:szCs w:val="28"/>
        </w:rPr>
        <w:t xml:space="preserve">за погодженням батьків. </w:t>
      </w:r>
      <w:proofErr w:type="spellStart"/>
      <w:r w:rsidRPr="006F2031">
        <w:rPr>
          <w:color w:val="000000"/>
        </w:rPr>
        <w:t>Враховуються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їхні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пропозиції</w:t>
      </w:r>
      <w:proofErr w:type="spellEnd"/>
      <w:r w:rsidRPr="006F2031">
        <w:rPr>
          <w:color w:val="000000"/>
        </w:rPr>
        <w:t xml:space="preserve">, </w:t>
      </w:r>
      <w:proofErr w:type="spellStart"/>
      <w:r w:rsidRPr="006F2031">
        <w:rPr>
          <w:color w:val="000000"/>
        </w:rPr>
        <w:t>побажання</w:t>
      </w:r>
      <w:proofErr w:type="spellEnd"/>
      <w:r w:rsidRPr="006F2031">
        <w:rPr>
          <w:color w:val="000000"/>
        </w:rPr>
        <w:t>.</w:t>
      </w:r>
    </w:p>
    <w:p w14:paraId="03FE27FC" w14:textId="77777777" w:rsidR="007470A9" w:rsidRPr="006F2031" w:rsidRDefault="007470A9" w:rsidP="006F2031">
      <w:pPr>
        <w:pStyle w:val="1"/>
        <w:shd w:val="clear" w:color="auto" w:fill="auto"/>
        <w:spacing w:after="0" w:line="240" w:lineRule="auto"/>
        <w:ind w:firstLine="720"/>
        <w:jc w:val="both"/>
      </w:pPr>
      <w:proofErr w:type="spellStart"/>
      <w:r w:rsidRPr="006F2031">
        <w:rPr>
          <w:color w:val="000000"/>
        </w:rPr>
        <w:t>Наприкінці</w:t>
      </w:r>
      <w:proofErr w:type="spellEnd"/>
      <w:r w:rsidRPr="006F2031">
        <w:rPr>
          <w:color w:val="000000"/>
        </w:rPr>
        <w:t xml:space="preserve"> року робиться </w:t>
      </w:r>
      <w:proofErr w:type="spellStart"/>
      <w:r w:rsidRPr="006F2031">
        <w:rPr>
          <w:color w:val="000000"/>
        </w:rPr>
        <w:t>аналіз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звернень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батьків</w:t>
      </w:r>
      <w:proofErr w:type="spellEnd"/>
      <w:r w:rsidRPr="006F2031">
        <w:rPr>
          <w:color w:val="000000"/>
        </w:rPr>
        <w:t xml:space="preserve">, </w:t>
      </w:r>
      <w:r w:rsidRPr="006F2031">
        <w:rPr>
          <w:rStyle w:val="12"/>
          <w:spacing w:val="10"/>
          <w:sz w:val="28"/>
          <w:szCs w:val="28"/>
        </w:rPr>
        <w:t xml:space="preserve">який показує, що в </w:t>
      </w:r>
      <w:r w:rsidRPr="006F2031">
        <w:rPr>
          <w:color w:val="000000"/>
        </w:rPr>
        <w:t xml:space="preserve">основному батьки </w:t>
      </w:r>
      <w:proofErr w:type="spellStart"/>
      <w:r w:rsidRPr="006F2031">
        <w:rPr>
          <w:color w:val="000000"/>
        </w:rPr>
        <w:t>цікавляться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питаннями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надання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додаткових</w:t>
      </w:r>
      <w:proofErr w:type="spellEnd"/>
      <w:r w:rsidRPr="006F2031">
        <w:rPr>
          <w:color w:val="000000"/>
        </w:rPr>
        <w:t xml:space="preserve"> </w:t>
      </w:r>
      <w:r w:rsidRPr="006F2031">
        <w:rPr>
          <w:rStyle w:val="12"/>
          <w:spacing w:val="10"/>
          <w:sz w:val="28"/>
          <w:szCs w:val="28"/>
        </w:rPr>
        <w:t xml:space="preserve">освітніх послуг, </w:t>
      </w:r>
      <w:proofErr w:type="spellStart"/>
      <w:r w:rsidRPr="006F2031">
        <w:rPr>
          <w:color w:val="000000"/>
        </w:rPr>
        <w:t>харчування</w:t>
      </w:r>
      <w:proofErr w:type="spellEnd"/>
      <w:r w:rsidRPr="006F2031">
        <w:rPr>
          <w:color w:val="000000"/>
        </w:rPr>
        <w:t xml:space="preserve">, </w:t>
      </w:r>
      <w:proofErr w:type="spellStart"/>
      <w:r w:rsidRPr="006F2031">
        <w:rPr>
          <w:color w:val="000000"/>
        </w:rPr>
        <w:t>навчання</w:t>
      </w:r>
      <w:proofErr w:type="spellEnd"/>
      <w:r w:rsidRPr="006F2031">
        <w:rPr>
          <w:color w:val="000000"/>
        </w:rPr>
        <w:t xml:space="preserve"> та </w:t>
      </w:r>
      <w:proofErr w:type="spellStart"/>
      <w:r w:rsidRPr="006F2031">
        <w:rPr>
          <w:color w:val="000000"/>
        </w:rPr>
        <w:t>підготовки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дітей</w:t>
      </w:r>
      <w:proofErr w:type="spellEnd"/>
      <w:r w:rsidRPr="006F2031">
        <w:rPr>
          <w:color w:val="000000"/>
        </w:rPr>
        <w:t xml:space="preserve"> до </w:t>
      </w:r>
      <w:proofErr w:type="spellStart"/>
      <w:r w:rsidRPr="006F2031">
        <w:rPr>
          <w:color w:val="000000"/>
        </w:rPr>
        <w:t>школи</w:t>
      </w:r>
      <w:proofErr w:type="spellEnd"/>
      <w:r w:rsidRPr="006F2031">
        <w:rPr>
          <w:color w:val="000000"/>
        </w:rPr>
        <w:t xml:space="preserve">. На </w:t>
      </w:r>
      <w:proofErr w:type="spellStart"/>
      <w:r w:rsidRPr="006F2031">
        <w:rPr>
          <w:color w:val="000000"/>
        </w:rPr>
        <w:t>всі</w:t>
      </w:r>
      <w:proofErr w:type="spellEnd"/>
      <w:r w:rsidRPr="006F2031">
        <w:rPr>
          <w:color w:val="000000"/>
        </w:rPr>
        <w:t xml:space="preserve"> </w:t>
      </w:r>
      <w:r w:rsidRPr="006F2031">
        <w:rPr>
          <w:rStyle w:val="12"/>
          <w:spacing w:val="10"/>
          <w:sz w:val="28"/>
          <w:szCs w:val="28"/>
        </w:rPr>
        <w:t xml:space="preserve">пропозиції та </w:t>
      </w:r>
      <w:proofErr w:type="spellStart"/>
      <w:r w:rsidRPr="006F2031">
        <w:rPr>
          <w:color w:val="000000"/>
        </w:rPr>
        <w:t>зауваження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викладені</w:t>
      </w:r>
      <w:proofErr w:type="spellEnd"/>
      <w:r w:rsidRPr="006F2031">
        <w:rPr>
          <w:color w:val="000000"/>
        </w:rPr>
        <w:t xml:space="preserve"> батьками та </w:t>
      </w:r>
      <w:proofErr w:type="spellStart"/>
      <w:r w:rsidRPr="006F2031">
        <w:rPr>
          <w:color w:val="000000"/>
        </w:rPr>
        <w:t>батьківським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комітетом</w:t>
      </w:r>
      <w:proofErr w:type="spellEnd"/>
      <w:r w:rsidRPr="006F2031">
        <w:rPr>
          <w:color w:val="000000"/>
        </w:rPr>
        <w:t xml:space="preserve"> </w:t>
      </w:r>
      <w:r w:rsidRPr="006F2031">
        <w:rPr>
          <w:rStyle w:val="12"/>
          <w:spacing w:val="10"/>
          <w:sz w:val="28"/>
          <w:szCs w:val="28"/>
        </w:rPr>
        <w:t xml:space="preserve">адміністрація </w:t>
      </w:r>
      <w:proofErr w:type="spellStart"/>
      <w:r w:rsidRPr="006F2031">
        <w:rPr>
          <w:color w:val="000000"/>
        </w:rPr>
        <w:t>своєчасно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реагувала</w:t>
      </w:r>
      <w:proofErr w:type="spellEnd"/>
      <w:r w:rsidRPr="006F2031">
        <w:rPr>
          <w:color w:val="000000"/>
        </w:rPr>
        <w:t xml:space="preserve"> і </w:t>
      </w:r>
      <w:proofErr w:type="spellStart"/>
      <w:r w:rsidRPr="006F2031">
        <w:rPr>
          <w:color w:val="000000"/>
        </w:rPr>
        <w:t>усувала</w:t>
      </w:r>
      <w:proofErr w:type="spellEnd"/>
      <w:r w:rsidRPr="006F2031">
        <w:rPr>
          <w:color w:val="000000"/>
        </w:rPr>
        <w:t xml:space="preserve"> </w:t>
      </w:r>
      <w:proofErr w:type="spellStart"/>
      <w:r w:rsidRPr="006F2031">
        <w:rPr>
          <w:color w:val="000000"/>
        </w:rPr>
        <w:t>недоліки</w:t>
      </w:r>
      <w:proofErr w:type="spellEnd"/>
      <w:r w:rsidRPr="006F2031">
        <w:rPr>
          <w:color w:val="000000"/>
        </w:rPr>
        <w:t>.</w:t>
      </w:r>
    </w:p>
    <w:p w14:paraId="48509177" w14:textId="77777777" w:rsidR="002570E2" w:rsidRPr="006F2031" w:rsidRDefault="007470A9" w:rsidP="006F2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Ведеться п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росвітницька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робота</w:t>
      </w:r>
      <w:r w:rsidR="00415A6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(онлайн)</w:t>
      </w:r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батьками та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використовували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 xml:space="preserve">: перегляд занять, </w:t>
      </w:r>
      <w:proofErr w:type="spellStart"/>
      <w:r w:rsidR="002570E2" w:rsidRPr="006F2031">
        <w:rPr>
          <w:rFonts w:ascii="Times New Roman" w:eastAsia="Times New Roman" w:hAnsi="Times New Roman" w:cs="Times New Roman"/>
          <w:sz w:val="28"/>
          <w:szCs w:val="28"/>
        </w:rPr>
        <w:t>бесід</w:t>
      </w:r>
      <w:proofErr w:type="spellEnd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>фрагментів</w:t>
      </w:r>
      <w:proofErr w:type="spellEnd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>інтегрованих</w:t>
      </w:r>
      <w:proofErr w:type="spellEnd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A62" w:rsidRPr="006F2031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="00415A6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5E94E6E" w14:textId="77777777" w:rsidR="002570E2" w:rsidRPr="006F2031" w:rsidRDefault="002570E2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Ініціативна група батьків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val="uk-UA"/>
        </w:rPr>
        <w:t>плідно</w:t>
      </w:r>
      <w:proofErr w:type="spellEnd"/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працювали протягом всього навчального року. Розглядались питання що стосуються покращення матеріально-технічного забезпечення, залучення додаткових коштів, харчування дітей, медичного обслуговування, дитячого травматизму, фінансової допомоги закладу і ін. </w:t>
      </w:r>
    </w:p>
    <w:p w14:paraId="7272C7BF" w14:textId="77777777" w:rsidR="0072627C" w:rsidRPr="006F2031" w:rsidRDefault="0072627C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lastRenderedPageBreak/>
        <w:t>Кожна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вікова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батьківський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куточок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періодично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вихователі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розташовують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актуальну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залучались до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виготовлені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малюнків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поробок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тематичних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виставок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тримати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контролі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031">
        <w:rPr>
          <w:rFonts w:ascii="Times New Roman" w:eastAsia="Times New Roman" w:hAnsi="Times New Roman" w:cs="Times New Roman"/>
          <w:sz w:val="28"/>
          <w:szCs w:val="28"/>
        </w:rPr>
        <w:t>групі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proofErr w:type="gram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день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вивішується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  меню. Все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сприяло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створенню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довірливих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взаємовідносин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родинами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вихованців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педагогами. </w:t>
      </w:r>
    </w:p>
    <w:p w14:paraId="3865D8E8" w14:textId="77777777" w:rsidR="002570E2" w:rsidRPr="006F2031" w:rsidRDefault="002570E2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Всі питання, що стосуються діяльності дошкільного навчального закладу вирішуються колегіально і схвалюються на загальних зборах педагогічного колективу та батьківської громадськості.</w:t>
      </w:r>
    </w:p>
    <w:p w14:paraId="363F1320" w14:textId="77777777" w:rsidR="002570E2" w:rsidRPr="006F2031" w:rsidRDefault="002570E2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Від імені всього колективу закладу і наших вихованців виносимо велику подяку всім батькам, які небайдужі до життя нашого дитячого садка і дбають про його покращення. Особливо вдячні батькам, які завжди </w:t>
      </w:r>
      <w:r w:rsidR="007470A9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беруть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>активну участь у різноманітних заходах,  несуть на собі відповідальність за роботу батьківського активу.</w:t>
      </w:r>
    </w:p>
    <w:p w14:paraId="2CCD7A1C" w14:textId="77777777" w:rsidR="002570E2" w:rsidRPr="006F2031" w:rsidRDefault="002570E2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Ми маємо надію, що подальша співпраця адміністрації закладу, педагогічного колективу та батьків</w:t>
      </w:r>
      <w:r w:rsidR="00415A62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і після перемоги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буде давати вагомі та дієві результати, які будуть підтримувати та сприяти розвитку і функціонуванню закладу.</w:t>
      </w:r>
    </w:p>
    <w:p w14:paraId="61D24296" w14:textId="77777777" w:rsidR="007E7B9A" w:rsidRPr="006F2031" w:rsidRDefault="00A10CC3" w:rsidP="006F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</w:rPr>
        <w:t>       </w:t>
      </w: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  <w:t xml:space="preserve"> </w:t>
      </w:r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Хочу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подякувати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батьківському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усім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батькам за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нашого закладу.</w:t>
      </w:r>
    </w:p>
    <w:p w14:paraId="5A515A18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DFA303E" w14:textId="77777777" w:rsidR="002570E2" w:rsidRPr="006F2031" w:rsidRDefault="00C448C2" w:rsidP="006F20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70A9" w:rsidRPr="006F20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</w:t>
      </w:r>
      <w:r w:rsidR="002570E2" w:rsidRPr="006F2031">
        <w:rPr>
          <w:rFonts w:ascii="Times New Roman" w:hAnsi="Times New Roman" w:cs="Times New Roman"/>
          <w:b/>
          <w:sz w:val="28"/>
          <w:szCs w:val="28"/>
          <w:lang w:val="uk-UA"/>
        </w:rPr>
        <w:t>Звернення громадян з питань діяльності закладу</w:t>
      </w:r>
    </w:p>
    <w:p w14:paraId="0219BF73" w14:textId="77777777" w:rsidR="002570E2" w:rsidRPr="006F2031" w:rsidRDefault="002570E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На виконання Закону України «Про звернення громадян»; «Інструкції з діловодства за зверненнями громадян»; листів управління освіти в дошкільному закладі проводяться відповідні заходи: ведеться журнал особистого прийому громадян, 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Журнал реєстрації пропозицій, заяв </w:t>
      </w:r>
      <w:r w:rsidR="008D1028" w:rsidRPr="006F2031"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  <w:t xml:space="preserve">і </w:t>
      </w:r>
      <w:r w:rsidR="00A10CC3" w:rsidRPr="006F2031">
        <w:rPr>
          <w:rFonts w:ascii="Times New Roman" w:hAnsi="Times New Roman" w:cs="Times New Roman"/>
          <w:sz w:val="28"/>
          <w:szCs w:val="28"/>
          <w:lang w:val="uk-UA"/>
        </w:rPr>
        <w:t>скарг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0CC3"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у графіку роботи директора виділені години прийому громадян,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подається звіт в управління освіти про проведену роботу зі зверненнями громадян за рік.       </w:t>
      </w:r>
    </w:p>
    <w:p w14:paraId="30D25B3F" w14:textId="77777777" w:rsidR="008D1028" w:rsidRPr="006F2031" w:rsidRDefault="00415A62" w:rsidP="006F2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</w:pP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За 2021-2022 навчальний рік було – 15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звернень громадян,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в основному це звернення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працевлаштування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влаштування дітей в дошкільний заклад</w:t>
      </w:r>
      <w:r w:rsidR="008D1028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>. Всі порушені питання розглянуті, надані відповіді</w:t>
      </w:r>
      <w:r w:rsidR="008D1028" w:rsidRPr="006F2031">
        <w:rPr>
          <w:rFonts w:ascii="Times New Roman" w:eastAsia="Times New Roman" w:hAnsi="Times New Roman" w:cs="Times New Roman"/>
          <w:color w:val="595858"/>
          <w:sz w:val="28"/>
          <w:szCs w:val="28"/>
          <w:lang w:val="uk-UA"/>
        </w:rPr>
        <w:t>.</w:t>
      </w:r>
    </w:p>
    <w:p w14:paraId="110349C6" w14:textId="77777777" w:rsidR="008D1028" w:rsidRPr="006F2031" w:rsidRDefault="00A10CC3" w:rsidP="006F2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>Письмових звернень громадян з питань діяльності дошкільного закладу не було. Усні зауваження та пропозиції, що надходять від батьків, громадськості враховуються і виконуються.</w:t>
      </w:r>
    </w:p>
    <w:p w14:paraId="4631D8CB" w14:textId="77777777" w:rsidR="002570E2" w:rsidRPr="006F2031" w:rsidRDefault="002570E2" w:rsidP="006F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 З детальнішою інформацією про заклад, його діяльність і функціонування можете знайомитись на нашому сайті.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яка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надається, </w:t>
      </w:r>
      <w:proofErr w:type="gramStart"/>
      <w:r w:rsidRPr="006F2031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розрахована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031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proofErr w:type="gram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про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>прозорий бюджет</w:t>
      </w:r>
      <w:r w:rsidRPr="006F2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звісно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фото –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знаменні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закладу і наших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, фотогалерея – все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ДНЗ,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залученню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203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F2031">
        <w:rPr>
          <w:rFonts w:ascii="Times New Roman" w:hAnsi="Times New Roman" w:cs="Times New Roman"/>
          <w:sz w:val="28"/>
          <w:szCs w:val="28"/>
        </w:rPr>
        <w:t xml:space="preserve">. </w:t>
      </w:r>
      <w:r w:rsidRPr="006F2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0156AF81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</w:rPr>
        <w:t xml:space="preserve">      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Шановні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колеги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, батьки,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гості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415A62" w:rsidRPr="006F20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Бажаю усім нам якнайскорішої перемоги.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Сподіваюсь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подальшу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колективом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, батьками. 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Дякую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6F2031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6F2031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5978D79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</w:rPr>
        <w:t> </w:t>
      </w:r>
    </w:p>
    <w:p w14:paraId="521B6234" w14:textId="77777777" w:rsidR="00C448C2" w:rsidRPr="006F2031" w:rsidRDefault="00C448C2" w:rsidP="006F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</w:rPr>
      </w:pPr>
      <w:r w:rsidRPr="006F2031">
        <w:rPr>
          <w:rFonts w:ascii="Times New Roman" w:eastAsia="Times New Roman" w:hAnsi="Times New Roman" w:cs="Times New Roman"/>
          <w:color w:val="595858"/>
          <w:sz w:val="28"/>
          <w:szCs w:val="28"/>
        </w:rPr>
        <w:lastRenderedPageBreak/>
        <w:t> </w:t>
      </w:r>
    </w:p>
    <w:p w14:paraId="7F934505" w14:textId="77777777" w:rsidR="00C448C2" w:rsidRPr="00A81F81" w:rsidRDefault="00C448C2" w:rsidP="00A8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</w:rPr>
      </w:pPr>
      <w:r w:rsidRPr="00A81F81">
        <w:rPr>
          <w:rFonts w:ascii="Times New Roman" w:eastAsia="Times New Roman" w:hAnsi="Times New Roman" w:cs="Times New Roman"/>
          <w:color w:val="595858"/>
          <w:sz w:val="28"/>
          <w:szCs w:val="28"/>
        </w:rPr>
        <w:t> </w:t>
      </w:r>
    </w:p>
    <w:p w14:paraId="4FCBD2BE" w14:textId="77777777" w:rsidR="00637631" w:rsidRPr="009B2AB5" w:rsidRDefault="00C448C2" w:rsidP="009B2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1F81">
        <w:rPr>
          <w:rFonts w:ascii="Times New Roman" w:eastAsia="Times New Roman" w:hAnsi="Times New Roman" w:cs="Times New Roman"/>
          <w:color w:val="595858"/>
          <w:sz w:val="28"/>
          <w:szCs w:val="28"/>
        </w:rPr>
        <w:t> </w:t>
      </w:r>
      <w:r w:rsidR="009B2AB5" w:rsidRPr="009B2AB5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9B2AB5" w:rsidRPr="009B2AB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B2AB5" w:rsidRPr="009B2AB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B2AB5" w:rsidRPr="009B2AB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Валентина КИЛЮШИК</w:t>
      </w:r>
    </w:p>
    <w:sectPr w:rsidR="00637631" w:rsidRPr="009B2AB5" w:rsidSect="00FD6C8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F75"/>
    <w:multiLevelType w:val="multilevel"/>
    <w:tmpl w:val="B122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E672D"/>
    <w:multiLevelType w:val="multilevel"/>
    <w:tmpl w:val="D0F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629B"/>
    <w:multiLevelType w:val="multilevel"/>
    <w:tmpl w:val="280A7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B5545"/>
    <w:multiLevelType w:val="multilevel"/>
    <w:tmpl w:val="13B4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559B3"/>
    <w:multiLevelType w:val="multilevel"/>
    <w:tmpl w:val="DF6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66313"/>
    <w:multiLevelType w:val="multilevel"/>
    <w:tmpl w:val="1F9A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85924"/>
    <w:multiLevelType w:val="multilevel"/>
    <w:tmpl w:val="1CD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C6A6A"/>
    <w:multiLevelType w:val="multilevel"/>
    <w:tmpl w:val="5D421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5B0757"/>
    <w:multiLevelType w:val="multilevel"/>
    <w:tmpl w:val="6EA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8525F"/>
    <w:multiLevelType w:val="multilevel"/>
    <w:tmpl w:val="A56E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E4B1F"/>
    <w:multiLevelType w:val="hybridMultilevel"/>
    <w:tmpl w:val="A404D0D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32A65B4"/>
    <w:multiLevelType w:val="multilevel"/>
    <w:tmpl w:val="D258F7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D93AD8"/>
    <w:multiLevelType w:val="multilevel"/>
    <w:tmpl w:val="5BFC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B3EE8"/>
    <w:multiLevelType w:val="multilevel"/>
    <w:tmpl w:val="3C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740684">
    <w:abstractNumId w:val="9"/>
  </w:num>
  <w:num w:numId="2" w16cid:durableId="371544352">
    <w:abstractNumId w:val="5"/>
  </w:num>
  <w:num w:numId="3" w16cid:durableId="213391235">
    <w:abstractNumId w:val="3"/>
  </w:num>
  <w:num w:numId="4" w16cid:durableId="709492942">
    <w:abstractNumId w:val="6"/>
  </w:num>
  <w:num w:numId="5" w16cid:durableId="1267349661">
    <w:abstractNumId w:val="0"/>
  </w:num>
  <w:num w:numId="6" w16cid:durableId="247085852">
    <w:abstractNumId w:val="8"/>
  </w:num>
  <w:num w:numId="7" w16cid:durableId="437602918">
    <w:abstractNumId w:val="4"/>
  </w:num>
  <w:num w:numId="8" w16cid:durableId="939726764">
    <w:abstractNumId w:val="13"/>
  </w:num>
  <w:num w:numId="9" w16cid:durableId="1667244206">
    <w:abstractNumId w:val="1"/>
  </w:num>
  <w:num w:numId="10" w16cid:durableId="2083329428">
    <w:abstractNumId w:val="12"/>
  </w:num>
  <w:num w:numId="11" w16cid:durableId="1468204718">
    <w:abstractNumId w:val="7"/>
  </w:num>
  <w:num w:numId="12" w16cid:durableId="1257056418">
    <w:abstractNumId w:val="10"/>
  </w:num>
  <w:num w:numId="13" w16cid:durableId="916790656">
    <w:abstractNumId w:val="11"/>
  </w:num>
  <w:num w:numId="14" w16cid:durableId="141986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8C2"/>
    <w:rsid w:val="0008099C"/>
    <w:rsid w:val="0009099F"/>
    <w:rsid w:val="000C15EA"/>
    <w:rsid w:val="001371BA"/>
    <w:rsid w:val="001E1D7F"/>
    <w:rsid w:val="00230748"/>
    <w:rsid w:val="002570E2"/>
    <w:rsid w:val="00274E4F"/>
    <w:rsid w:val="002946C0"/>
    <w:rsid w:val="003A17D5"/>
    <w:rsid w:val="003A2B51"/>
    <w:rsid w:val="003A4B64"/>
    <w:rsid w:val="004024DC"/>
    <w:rsid w:val="00415A62"/>
    <w:rsid w:val="00431698"/>
    <w:rsid w:val="00437780"/>
    <w:rsid w:val="00452BEC"/>
    <w:rsid w:val="004F1E03"/>
    <w:rsid w:val="00566237"/>
    <w:rsid w:val="00577550"/>
    <w:rsid w:val="00637631"/>
    <w:rsid w:val="006400F9"/>
    <w:rsid w:val="006858BC"/>
    <w:rsid w:val="006C0AD5"/>
    <w:rsid w:val="006F2031"/>
    <w:rsid w:val="007063F8"/>
    <w:rsid w:val="0072627C"/>
    <w:rsid w:val="00745625"/>
    <w:rsid w:val="007470A9"/>
    <w:rsid w:val="00751953"/>
    <w:rsid w:val="007E7B9A"/>
    <w:rsid w:val="008D1028"/>
    <w:rsid w:val="008D102C"/>
    <w:rsid w:val="008F093C"/>
    <w:rsid w:val="009B2AB5"/>
    <w:rsid w:val="009C1275"/>
    <w:rsid w:val="009F0891"/>
    <w:rsid w:val="00A10CC3"/>
    <w:rsid w:val="00A15268"/>
    <w:rsid w:val="00A45497"/>
    <w:rsid w:val="00A81F81"/>
    <w:rsid w:val="00BB59C1"/>
    <w:rsid w:val="00BE6C83"/>
    <w:rsid w:val="00C05E10"/>
    <w:rsid w:val="00C448C2"/>
    <w:rsid w:val="00CB7494"/>
    <w:rsid w:val="00D45BB0"/>
    <w:rsid w:val="00D4734B"/>
    <w:rsid w:val="00D54619"/>
    <w:rsid w:val="00D84939"/>
    <w:rsid w:val="00D96028"/>
    <w:rsid w:val="00E434EB"/>
    <w:rsid w:val="00E6262D"/>
    <w:rsid w:val="00EA15D3"/>
    <w:rsid w:val="00EA276F"/>
    <w:rsid w:val="00EA3498"/>
    <w:rsid w:val="00EB723B"/>
    <w:rsid w:val="00F10FC1"/>
    <w:rsid w:val="00F506EF"/>
    <w:rsid w:val="00F60A56"/>
    <w:rsid w:val="00F8221C"/>
    <w:rsid w:val="00FD6C88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9E06"/>
  <w15:docId w15:val="{8A27DBB1-D91C-44EF-BA48-455E345E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48C2"/>
    <w:rPr>
      <w:i/>
      <w:iCs/>
    </w:rPr>
  </w:style>
  <w:style w:type="character" w:styleId="a5">
    <w:name w:val="Hyperlink"/>
    <w:basedOn w:val="a0"/>
    <w:rsid w:val="00EA3498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EA34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pt1pt">
    <w:name w:val="Основной текст + 12 pt;Интервал 1 pt"/>
    <w:basedOn w:val="a6"/>
    <w:rsid w:val="00EA3498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">
    <w:name w:val="Основной текст (2) + Полужирный"/>
    <w:basedOn w:val="a0"/>
    <w:rsid w:val="00EA3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0">
    <w:name w:val="Основной текст (2)"/>
    <w:basedOn w:val="a0"/>
    <w:rsid w:val="00EA3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a7">
    <w:name w:val="Основной текст + Курсив"/>
    <w:basedOn w:val="a6"/>
    <w:rsid w:val="00EA34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105pt0pt">
    <w:name w:val="Основной текст + 10;5 pt;Интервал 0 pt"/>
    <w:basedOn w:val="a6"/>
    <w:rsid w:val="00EA3498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6"/>
    <w:rsid w:val="00EA3498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A152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25pt0pt">
    <w:name w:val="Основной текст + 12;5 pt;Интервал 0 pt"/>
    <w:basedOn w:val="a6"/>
    <w:rsid w:val="00437780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Impact10pt">
    <w:name w:val="Основной текст + Impact;10 pt;Курсив"/>
    <w:basedOn w:val="a6"/>
    <w:rsid w:val="00437780"/>
    <w:rPr>
      <w:rFonts w:ascii="Impact" w:eastAsia="Impact" w:hAnsi="Impact" w:cs="Impact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pt1pt">
    <w:name w:val="Основной текст + 11 pt;Интервал 1 pt"/>
    <w:basedOn w:val="a6"/>
    <w:rsid w:val="00437780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105pt1pt">
    <w:name w:val="Основной текст + 10;5 pt;Интервал 1 pt"/>
    <w:basedOn w:val="a6"/>
    <w:rsid w:val="00437780"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ой текст (3)_"/>
    <w:basedOn w:val="a0"/>
    <w:link w:val="30"/>
    <w:rsid w:val="00FD6C8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pt0pt">
    <w:name w:val="Основной текст + 10 pt;Курсив;Интервал 0 pt"/>
    <w:basedOn w:val="a6"/>
    <w:rsid w:val="00FD6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FD6C88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D6C8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475pt0pt">
    <w:name w:val="Основной текст (4) + 7;5 pt;Не полужирный;Интервал 0 pt"/>
    <w:basedOn w:val="4"/>
    <w:rsid w:val="00FD6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/>
    </w:rPr>
  </w:style>
  <w:style w:type="character" w:customStyle="1" w:styleId="395pt">
    <w:name w:val="Основной текст (3) + 9;5 pt;Полужирный"/>
    <w:basedOn w:val="3"/>
    <w:rsid w:val="00FD6C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395pt0pt">
    <w:name w:val="Основной текст (3) + 9;5 pt;Не курсив;Интервал 0 pt"/>
    <w:basedOn w:val="3"/>
    <w:rsid w:val="00FD6C8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10pt1pt">
    <w:name w:val="Основной текст + 10 pt;Курсив;Интервал 1 pt"/>
    <w:basedOn w:val="a6"/>
    <w:rsid w:val="00FD6C88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de-DE"/>
    </w:rPr>
  </w:style>
  <w:style w:type="character" w:customStyle="1" w:styleId="0pt">
    <w:name w:val="Основной текст + Полужирный;Курсив;Интервал 0 pt"/>
    <w:basedOn w:val="a6"/>
    <w:rsid w:val="00FD6C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0pt0">
    <w:name w:val="Основной текст + Интервал 0 pt"/>
    <w:basedOn w:val="a6"/>
    <w:rsid w:val="00FD6C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75pt0pt">
    <w:name w:val="Основной текст + 7;5 pt;Интервал 0 pt"/>
    <w:basedOn w:val="a6"/>
    <w:rsid w:val="00FD6C8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uk-UA"/>
    </w:rPr>
  </w:style>
  <w:style w:type="character" w:customStyle="1" w:styleId="75pt">
    <w:name w:val="Основной текст + 7;5 pt;Полужирный"/>
    <w:basedOn w:val="a6"/>
    <w:rsid w:val="00FD6C8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uk-UA"/>
    </w:rPr>
  </w:style>
  <w:style w:type="character" w:customStyle="1" w:styleId="21">
    <w:name w:val="Основной текст2"/>
    <w:basedOn w:val="a6"/>
    <w:rsid w:val="00FD6C88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uk-UA"/>
    </w:rPr>
  </w:style>
  <w:style w:type="paragraph" w:customStyle="1" w:styleId="30">
    <w:name w:val="Основной текст (3)"/>
    <w:basedOn w:val="a"/>
    <w:link w:val="3"/>
    <w:rsid w:val="00FD6C88"/>
    <w:pPr>
      <w:widowControl w:val="0"/>
      <w:shd w:val="clear" w:color="auto" w:fill="FFFFFF"/>
      <w:spacing w:before="420" w:after="300" w:line="0" w:lineRule="atLeast"/>
      <w:ind w:hanging="36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1">
    <w:name w:val="Основной текст3"/>
    <w:basedOn w:val="a"/>
    <w:rsid w:val="00FD6C88"/>
    <w:pPr>
      <w:widowControl w:val="0"/>
      <w:shd w:val="clear" w:color="auto" w:fill="FFFFFF"/>
      <w:spacing w:before="300" w:after="0" w:line="254" w:lineRule="exact"/>
      <w:ind w:hanging="360"/>
    </w:pPr>
    <w:rPr>
      <w:rFonts w:ascii="Times New Roman" w:eastAsia="Times New Roman" w:hAnsi="Times New Roman" w:cs="Times New Roman"/>
      <w:spacing w:val="10"/>
      <w:sz w:val="19"/>
      <w:szCs w:val="19"/>
      <w:lang w:val="uk-UA"/>
    </w:rPr>
  </w:style>
  <w:style w:type="paragraph" w:customStyle="1" w:styleId="40">
    <w:name w:val="Основной текст (4)"/>
    <w:basedOn w:val="a"/>
    <w:link w:val="4"/>
    <w:rsid w:val="00FD6C88"/>
    <w:pPr>
      <w:widowControl w:val="0"/>
      <w:shd w:val="clear" w:color="auto" w:fill="FFFFFF"/>
      <w:spacing w:after="0" w:line="509" w:lineRule="exact"/>
      <w:ind w:hanging="360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character" w:customStyle="1" w:styleId="115pt">
    <w:name w:val="Основной текст + 11;5 pt"/>
    <w:basedOn w:val="a6"/>
    <w:rsid w:val="007063F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2">
    <w:name w:val="Основной текст + 12"/>
    <w:aliases w:val="5 pt,Интервал 0 pt"/>
    <w:basedOn w:val="a6"/>
    <w:rsid w:val="007470A9"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z2dilovod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15839</Words>
  <Characters>9029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Пользователь</cp:lastModifiedBy>
  <cp:revision>25</cp:revision>
  <cp:lastPrinted>2022-08-23T12:44:00Z</cp:lastPrinted>
  <dcterms:created xsi:type="dcterms:W3CDTF">2021-06-14T13:09:00Z</dcterms:created>
  <dcterms:modified xsi:type="dcterms:W3CDTF">2023-01-27T10:44:00Z</dcterms:modified>
</cp:coreProperties>
</file>